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BCCF" w14:textId="4461BF36" w:rsidR="009C56DD" w:rsidRPr="009C56DD" w:rsidRDefault="009C56DD" w:rsidP="009C56DD">
      <w:pPr>
        <w:spacing w:after="0" w:line="240" w:lineRule="auto"/>
        <w:jc w:val="center"/>
        <w:rPr>
          <w:b/>
          <w:bCs/>
          <w:sz w:val="24"/>
          <w:szCs w:val="24"/>
        </w:rPr>
      </w:pPr>
      <w:r w:rsidRPr="009C56DD">
        <w:rPr>
          <w:b/>
          <w:bCs/>
          <w:sz w:val="24"/>
          <w:szCs w:val="24"/>
        </w:rPr>
        <w:t>Hartington Upper Quarter Parish Council</w:t>
      </w:r>
    </w:p>
    <w:p w14:paraId="4A45F03F" w14:textId="24135917" w:rsidR="00A2288C" w:rsidRDefault="00353D9C" w:rsidP="009C56DD">
      <w:pPr>
        <w:spacing w:after="0" w:line="240" w:lineRule="auto"/>
        <w:jc w:val="center"/>
        <w:rPr>
          <w:b/>
          <w:bCs/>
          <w:color w:val="EE0000"/>
          <w:sz w:val="24"/>
          <w:szCs w:val="24"/>
        </w:rPr>
      </w:pPr>
      <w:r w:rsidRPr="009C56DD">
        <w:rPr>
          <w:b/>
          <w:bCs/>
          <w:sz w:val="24"/>
          <w:szCs w:val="24"/>
        </w:rPr>
        <w:t>Complaints Procedure</w:t>
      </w:r>
      <w:r w:rsidR="009C56DD" w:rsidRPr="009C56DD">
        <w:rPr>
          <w:b/>
          <w:bCs/>
          <w:sz w:val="24"/>
          <w:szCs w:val="24"/>
        </w:rPr>
        <w:t xml:space="preserve"> </w:t>
      </w:r>
    </w:p>
    <w:p w14:paraId="481CB5EF" w14:textId="77777777" w:rsidR="009C56DD" w:rsidRPr="009C56DD" w:rsidRDefault="009C56DD" w:rsidP="009C56DD">
      <w:pPr>
        <w:spacing w:after="0" w:line="240" w:lineRule="auto"/>
        <w:jc w:val="center"/>
        <w:rPr>
          <w:b/>
          <w:bCs/>
          <w:sz w:val="24"/>
          <w:szCs w:val="24"/>
        </w:rPr>
      </w:pPr>
    </w:p>
    <w:p w14:paraId="23A1C37E" w14:textId="7D5C5639" w:rsidR="00B27381" w:rsidRDefault="009C56DD" w:rsidP="009C56DD">
      <w:pPr>
        <w:pStyle w:val="ListParagraph"/>
        <w:numPr>
          <w:ilvl w:val="0"/>
          <w:numId w:val="2"/>
        </w:numPr>
        <w:spacing w:after="0" w:line="240" w:lineRule="auto"/>
        <w:jc w:val="both"/>
      </w:pPr>
      <w:r>
        <w:t>Hartington Upper Quarter</w:t>
      </w:r>
      <w:r w:rsidR="002D0320">
        <w:t xml:space="preserve"> Parish Council is committed to providing a quality service for the benefit of the people who live </w:t>
      </w:r>
      <w:r>
        <w:t>and</w:t>
      </w:r>
      <w:r w:rsidR="002D0320">
        <w:t xml:space="preserve"> work in its area or are visitors to the locality. If you are dissatisfied with the standard of service you have received from this </w:t>
      </w:r>
      <w:r>
        <w:t>C</w:t>
      </w:r>
      <w:r w:rsidR="002D0320">
        <w:t xml:space="preserve">ouncil, or are unhappy about an action or lack of action, this Complaints Procedure sets out how you may complain to the </w:t>
      </w:r>
      <w:r>
        <w:t>C</w:t>
      </w:r>
      <w:r w:rsidR="002D0320">
        <w:t xml:space="preserve">ouncil and how we shall try to resolve your complaint. </w:t>
      </w:r>
    </w:p>
    <w:p w14:paraId="2C4EF4B8" w14:textId="77777777" w:rsidR="00B27381" w:rsidRPr="00202ADC" w:rsidRDefault="00B27381" w:rsidP="009C56DD">
      <w:pPr>
        <w:pStyle w:val="ListParagraph"/>
        <w:spacing w:after="0" w:line="240" w:lineRule="auto"/>
        <w:jc w:val="both"/>
        <w:rPr>
          <w:sz w:val="16"/>
          <w:szCs w:val="16"/>
        </w:rPr>
      </w:pPr>
    </w:p>
    <w:p w14:paraId="188440CF" w14:textId="669A94C5" w:rsidR="00B27381" w:rsidRDefault="002D0320" w:rsidP="009C56DD">
      <w:pPr>
        <w:pStyle w:val="ListParagraph"/>
        <w:numPr>
          <w:ilvl w:val="0"/>
          <w:numId w:val="2"/>
        </w:numPr>
        <w:spacing w:after="0" w:line="240" w:lineRule="auto"/>
        <w:jc w:val="both"/>
      </w:pPr>
      <w:r>
        <w:t xml:space="preserve">This Complaints Procedure applies to complaints about </w:t>
      </w:r>
      <w:r w:rsidR="009C56DD">
        <w:t>C</w:t>
      </w:r>
      <w:r>
        <w:t>ouncil administration and procedures</w:t>
      </w:r>
      <w:r w:rsidR="009C56DD">
        <w:t>,</w:t>
      </w:r>
      <w:r>
        <w:t xml:space="preserve"> </w:t>
      </w:r>
      <w:r w:rsidR="009C56DD">
        <w:t>including</w:t>
      </w:r>
      <w:r>
        <w:t xml:space="preserve"> how </w:t>
      </w:r>
      <w:r w:rsidR="009C56DD">
        <w:t>C</w:t>
      </w:r>
      <w:r>
        <w:t xml:space="preserve">ouncil employees have dealt with your concerns. </w:t>
      </w:r>
    </w:p>
    <w:p w14:paraId="24B7100E" w14:textId="77777777" w:rsidR="00B27381" w:rsidRPr="00202ADC" w:rsidRDefault="00B27381" w:rsidP="009C56DD">
      <w:pPr>
        <w:pStyle w:val="ListParagraph"/>
        <w:spacing w:after="0" w:line="240" w:lineRule="auto"/>
        <w:jc w:val="both"/>
        <w:rPr>
          <w:sz w:val="16"/>
          <w:szCs w:val="16"/>
        </w:rPr>
      </w:pPr>
    </w:p>
    <w:p w14:paraId="11976906" w14:textId="1BD67D3B" w:rsidR="00180110" w:rsidRDefault="002D0320" w:rsidP="009C56DD">
      <w:pPr>
        <w:pStyle w:val="ListParagraph"/>
        <w:numPr>
          <w:ilvl w:val="0"/>
          <w:numId w:val="2"/>
        </w:numPr>
        <w:spacing w:after="0" w:line="240" w:lineRule="auto"/>
        <w:jc w:val="both"/>
      </w:pPr>
      <w:r>
        <w:t>This Complaints Procedure does not apply to</w:t>
      </w:r>
      <w:r w:rsidR="00B27381">
        <w:t>:</w:t>
      </w:r>
    </w:p>
    <w:p w14:paraId="4920E36C" w14:textId="3F420DE5" w:rsidR="00930623" w:rsidRDefault="002D0320" w:rsidP="009C56DD">
      <w:pPr>
        <w:pStyle w:val="ListParagraph"/>
        <w:numPr>
          <w:ilvl w:val="0"/>
          <w:numId w:val="3"/>
        </w:numPr>
        <w:spacing w:after="0" w:line="240" w:lineRule="auto"/>
        <w:jc w:val="both"/>
      </w:pPr>
      <w:r>
        <w:t xml:space="preserve">complaints by one </w:t>
      </w:r>
      <w:r w:rsidR="009C56DD">
        <w:t>C</w:t>
      </w:r>
      <w:r>
        <w:t xml:space="preserve">ouncil employee against another </w:t>
      </w:r>
      <w:r w:rsidR="009C56DD">
        <w:t>C</w:t>
      </w:r>
      <w:r>
        <w:t xml:space="preserve">ouncil employee, or between a </w:t>
      </w:r>
      <w:r w:rsidR="009C56DD">
        <w:t>C</w:t>
      </w:r>
      <w:r>
        <w:t xml:space="preserve">ouncil employee and the </w:t>
      </w:r>
      <w:r w:rsidR="009C56DD">
        <w:t>C</w:t>
      </w:r>
      <w:r>
        <w:t xml:space="preserve">ouncil as employer. These matters are dealt with under the council’s </w:t>
      </w:r>
      <w:r w:rsidR="009C56DD">
        <w:t>D</w:t>
      </w:r>
      <w:r>
        <w:t xml:space="preserve">isciplinary and </w:t>
      </w:r>
      <w:r w:rsidR="009C56DD">
        <w:t>G</w:t>
      </w:r>
      <w:r>
        <w:t xml:space="preserve">rievance procedures. </w:t>
      </w:r>
    </w:p>
    <w:p w14:paraId="32F315B6" w14:textId="3A19CE65" w:rsidR="00930623" w:rsidRPr="00202ADC" w:rsidRDefault="002D0320" w:rsidP="009C56DD">
      <w:pPr>
        <w:pStyle w:val="ListParagraph"/>
        <w:numPr>
          <w:ilvl w:val="0"/>
          <w:numId w:val="3"/>
        </w:numPr>
        <w:spacing w:after="0" w:line="240" w:lineRule="auto"/>
        <w:jc w:val="both"/>
        <w:rPr>
          <w:color w:val="000000" w:themeColor="text1"/>
        </w:rPr>
      </w:pPr>
      <w:r>
        <w:t xml:space="preserve">complaints against councillors. Complaints against councillors are covered by the Code of Conduct for Members adopted by the Council, </w:t>
      </w:r>
      <w:r w:rsidR="009C56DD">
        <w:t xml:space="preserve">and </w:t>
      </w:r>
      <w:r w:rsidR="00930623">
        <w:t>should</w:t>
      </w:r>
      <w:r>
        <w:t xml:space="preserve"> be referred to the </w:t>
      </w:r>
      <w:r w:rsidR="00930623">
        <w:t>Monitoring Officer of</w:t>
      </w:r>
      <w:r>
        <w:t xml:space="preserve"> </w:t>
      </w:r>
      <w:r w:rsidR="009C56DD">
        <w:t>High Peak Borough Council</w:t>
      </w:r>
      <w:r>
        <w:t>. Further information on the process of dealing with complaints against councillors may be obtained from the Monitoring Officer</w:t>
      </w:r>
      <w:r w:rsidR="00202ADC">
        <w:t>,</w:t>
      </w:r>
      <w:r>
        <w:t xml:space="preserve"> </w:t>
      </w:r>
      <w:hyperlink r:id="rId9" w:history="1">
        <w:r w:rsidR="00561B31" w:rsidRPr="00202ADC">
          <w:rPr>
            <w:rStyle w:val="Hyperlink"/>
            <w:color w:val="000000" w:themeColor="text1"/>
          </w:rPr>
          <w:t>mark.trillo@highpeak.gov.uk</w:t>
        </w:r>
      </w:hyperlink>
    </w:p>
    <w:p w14:paraId="107EBFE3" w14:textId="77777777" w:rsidR="00930623" w:rsidRPr="00202ADC" w:rsidRDefault="00930623" w:rsidP="009C56DD">
      <w:pPr>
        <w:pStyle w:val="ListParagraph"/>
        <w:spacing w:after="0" w:line="240" w:lineRule="auto"/>
        <w:jc w:val="both"/>
        <w:rPr>
          <w:sz w:val="16"/>
          <w:szCs w:val="16"/>
        </w:rPr>
      </w:pPr>
    </w:p>
    <w:p w14:paraId="0CECEE22" w14:textId="4F551612" w:rsidR="00315C70" w:rsidRDefault="002D0320" w:rsidP="009C56DD">
      <w:pPr>
        <w:pStyle w:val="ListParagraph"/>
        <w:numPr>
          <w:ilvl w:val="0"/>
          <w:numId w:val="2"/>
        </w:numPr>
        <w:spacing w:after="0" w:line="240" w:lineRule="auto"/>
        <w:jc w:val="both"/>
      </w:pPr>
      <w:r>
        <w:t xml:space="preserve">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public participation section of Council meetings. If you are unhappy with a Council decision, you may raise your concerns with the Council, but Standing Orders </w:t>
      </w:r>
      <w:r w:rsidR="00202ADC">
        <w:t xml:space="preserve">usually </w:t>
      </w:r>
      <w:r>
        <w:t xml:space="preserve">prevent the Council from re-opening issues for six months from the date of the decision, unless there are exceptional grounds. </w:t>
      </w:r>
    </w:p>
    <w:p w14:paraId="2163009D" w14:textId="77777777" w:rsidR="00315C70" w:rsidRPr="00202ADC" w:rsidRDefault="00315C70" w:rsidP="009C56DD">
      <w:pPr>
        <w:pStyle w:val="ListParagraph"/>
        <w:spacing w:after="0" w:line="240" w:lineRule="auto"/>
        <w:jc w:val="both"/>
        <w:rPr>
          <w:sz w:val="16"/>
          <w:szCs w:val="16"/>
        </w:rPr>
      </w:pPr>
    </w:p>
    <w:p w14:paraId="632DD6EC" w14:textId="56F378BC" w:rsidR="00B03910" w:rsidRDefault="002D0320" w:rsidP="009C56DD">
      <w:pPr>
        <w:pStyle w:val="ListParagraph"/>
        <w:numPr>
          <w:ilvl w:val="0"/>
          <w:numId w:val="2"/>
        </w:numPr>
        <w:spacing w:after="0" w:line="240" w:lineRule="auto"/>
        <w:jc w:val="both"/>
      </w:pPr>
      <w:r>
        <w:t xml:space="preserve">You may make your complaint about the </w:t>
      </w:r>
      <w:r w:rsidR="00202ADC">
        <w:t>C</w:t>
      </w:r>
      <w:r>
        <w:t xml:space="preserve">ouncil’s procedures or administration to the Clerk. The </w:t>
      </w:r>
      <w:r w:rsidR="00202ADC">
        <w:t>contact details</w:t>
      </w:r>
      <w:r>
        <w:t xml:space="preserve"> are set out below. </w:t>
      </w:r>
    </w:p>
    <w:p w14:paraId="709B0A67" w14:textId="77777777" w:rsidR="00B03910" w:rsidRPr="00202ADC" w:rsidRDefault="00B03910" w:rsidP="009C56DD">
      <w:pPr>
        <w:pStyle w:val="ListParagraph"/>
        <w:spacing w:after="0" w:line="240" w:lineRule="auto"/>
        <w:jc w:val="both"/>
        <w:rPr>
          <w:sz w:val="16"/>
          <w:szCs w:val="16"/>
        </w:rPr>
      </w:pPr>
    </w:p>
    <w:p w14:paraId="39ADA3C6" w14:textId="2D22487A" w:rsidR="000D4AE6" w:rsidRDefault="002D0320" w:rsidP="009C56DD">
      <w:pPr>
        <w:pStyle w:val="ListParagraph"/>
        <w:numPr>
          <w:ilvl w:val="0"/>
          <w:numId w:val="2"/>
        </w:numPr>
        <w:spacing w:after="0" w:line="240" w:lineRule="auto"/>
        <w:jc w:val="both"/>
      </w:pPr>
      <w:r>
        <w:t xml:space="preserve">Wherever possible, the Clerk will try to resolve your complaint immediately. If this is not possible, the Clerk will normally </w:t>
      </w:r>
      <w:r w:rsidR="00202ADC">
        <w:t>seek</w:t>
      </w:r>
      <w:r>
        <w:t xml:space="preserve"> to acknowledge your complaint within </w:t>
      </w:r>
      <w:r w:rsidR="000D4AE6">
        <w:t>(</w:t>
      </w:r>
      <w:r>
        <w:t>five</w:t>
      </w:r>
      <w:r w:rsidR="000D4AE6">
        <w:t>)</w:t>
      </w:r>
      <w:r>
        <w:t xml:space="preserve"> working days. </w:t>
      </w:r>
    </w:p>
    <w:p w14:paraId="5570C503" w14:textId="77777777" w:rsidR="000D4AE6" w:rsidRPr="00202ADC" w:rsidRDefault="000D4AE6" w:rsidP="009C56DD">
      <w:pPr>
        <w:pStyle w:val="ListParagraph"/>
        <w:spacing w:after="0" w:line="240" w:lineRule="auto"/>
        <w:jc w:val="both"/>
        <w:rPr>
          <w:sz w:val="16"/>
          <w:szCs w:val="16"/>
        </w:rPr>
      </w:pPr>
    </w:p>
    <w:p w14:paraId="66DCC1C4" w14:textId="1A2D0C70" w:rsidR="00317387" w:rsidRDefault="002D0320" w:rsidP="009C56DD">
      <w:pPr>
        <w:pStyle w:val="ListParagraph"/>
        <w:numPr>
          <w:ilvl w:val="0"/>
          <w:numId w:val="2"/>
        </w:numPr>
        <w:spacing w:after="0" w:line="240" w:lineRule="auto"/>
        <w:jc w:val="both"/>
      </w:pPr>
      <w:r>
        <w:t>If you</w:t>
      </w:r>
      <w:r w:rsidR="00202ADC">
        <w:t>r complaint is about the Clerk</w:t>
      </w:r>
      <w:r>
        <w:t>, you may make your complaint directly to the Chair of the Council</w:t>
      </w:r>
      <w:r w:rsidR="00202ADC">
        <w:t>,</w:t>
      </w:r>
      <w:r>
        <w:t xml:space="preserve"> who will report your complaint to the Council</w:t>
      </w:r>
      <w:r w:rsidR="00202ADC">
        <w:t xml:space="preserve"> a</w:t>
      </w:r>
      <w:r>
        <w:t xml:space="preserve">s appropriate. </w:t>
      </w:r>
    </w:p>
    <w:p w14:paraId="3E027656" w14:textId="77777777" w:rsidR="00317387" w:rsidRPr="00202ADC" w:rsidRDefault="00317387" w:rsidP="009C56DD">
      <w:pPr>
        <w:pStyle w:val="ListParagraph"/>
        <w:spacing w:after="0" w:line="240" w:lineRule="auto"/>
        <w:jc w:val="both"/>
        <w:rPr>
          <w:sz w:val="16"/>
          <w:szCs w:val="16"/>
        </w:rPr>
      </w:pPr>
    </w:p>
    <w:p w14:paraId="0B810BB0" w14:textId="7BCB5AB5" w:rsidR="00317387" w:rsidRDefault="002D0320" w:rsidP="009C56DD">
      <w:pPr>
        <w:pStyle w:val="ListParagraph"/>
        <w:numPr>
          <w:ilvl w:val="0"/>
          <w:numId w:val="2"/>
        </w:numPr>
        <w:spacing w:after="0" w:line="240" w:lineRule="auto"/>
        <w:jc w:val="both"/>
      </w:pPr>
      <w:r>
        <w:t>The Clerk or the C</w:t>
      </w:r>
      <w:r w:rsidR="00202ADC">
        <w:t>hair</w:t>
      </w:r>
      <w:r>
        <w:t xml:space="preserve"> (as </w:t>
      </w:r>
      <w:r w:rsidR="00202ADC">
        <w:t>per clauses 6 or 7</w:t>
      </w:r>
      <w:r>
        <w:t xml:space="preserve">) will investigate each complaint, obtaining further information as necessary from you and/or from staff or members of the Council. </w:t>
      </w:r>
    </w:p>
    <w:p w14:paraId="70AA0E84" w14:textId="77777777" w:rsidR="00317387" w:rsidRPr="00202ADC" w:rsidRDefault="00317387" w:rsidP="009C56DD">
      <w:pPr>
        <w:pStyle w:val="ListParagraph"/>
        <w:spacing w:after="0" w:line="240" w:lineRule="auto"/>
        <w:jc w:val="both"/>
        <w:rPr>
          <w:sz w:val="16"/>
          <w:szCs w:val="16"/>
        </w:rPr>
      </w:pPr>
    </w:p>
    <w:p w14:paraId="336A99D3" w14:textId="10CF5074" w:rsidR="004471ED" w:rsidRDefault="002D0320" w:rsidP="009C56DD">
      <w:pPr>
        <w:pStyle w:val="ListParagraph"/>
        <w:numPr>
          <w:ilvl w:val="0"/>
          <w:numId w:val="2"/>
        </w:numPr>
        <w:spacing w:after="0" w:line="240" w:lineRule="auto"/>
        <w:jc w:val="both"/>
      </w:pPr>
      <w:r>
        <w:t xml:space="preserve">The Clerk or the </w:t>
      </w:r>
      <w:r w:rsidR="00202ADC">
        <w:t>Chair of the Counci</w:t>
      </w:r>
      <w:r>
        <w:t xml:space="preserve">l will notify you within 20 working days of the outcome of your complaint and of what action (if any) the Council proposes to take as a result of your complaint. (In exceptional cases the twenty working days timescale may have to be extended. If it is, you will be kept informed.) </w:t>
      </w:r>
    </w:p>
    <w:p w14:paraId="1B9C04E1" w14:textId="77777777" w:rsidR="004471ED" w:rsidRPr="00202ADC" w:rsidRDefault="004471ED" w:rsidP="009C56DD">
      <w:pPr>
        <w:pStyle w:val="ListParagraph"/>
        <w:spacing w:after="0" w:line="240" w:lineRule="auto"/>
        <w:jc w:val="both"/>
        <w:rPr>
          <w:sz w:val="16"/>
          <w:szCs w:val="16"/>
        </w:rPr>
      </w:pPr>
    </w:p>
    <w:p w14:paraId="33E15B8E" w14:textId="4399FA4E" w:rsidR="002D0320" w:rsidRDefault="002D0320" w:rsidP="009C56DD">
      <w:pPr>
        <w:pStyle w:val="ListParagraph"/>
        <w:numPr>
          <w:ilvl w:val="0"/>
          <w:numId w:val="2"/>
        </w:numPr>
        <w:spacing w:after="0" w:line="240" w:lineRule="auto"/>
        <w:jc w:val="both"/>
      </w:pPr>
      <w:r>
        <w:t>If you are dissatisfied with the response to your complaint, you may ask for your complaint to be referred to the full Council and (usually within eight weeks) you will be notified in writing of the outcome of the review of your original complaint</w:t>
      </w:r>
      <w:r w:rsidR="002328C8">
        <w:t>.</w:t>
      </w:r>
    </w:p>
    <w:p w14:paraId="7011814E" w14:textId="77777777" w:rsidR="00202ADC" w:rsidRPr="00202ADC" w:rsidRDefault="00202ADC" w:rsidP="00202ADC">
      <w:pPr>
        <w:pStyle w:val="ListParagraph"/>
        <w:rPr>
          <w:sz w:val="16"/>
          <w:szCs w:val="16"/>
        </w:rPr>
      </w:pPr>
    </w:p>
    <w:p w14:paraId="506212BA" w14:textId="6618CCE0" w:rsidR="00202ADC" w:rsidRDefault="00202ADC" w:rsidP="00202ADC">
      <w:pPr>
        <w:pStyle w:val="ListParagraph"/>
        <w:numPr>
          <w:ilvl w:val="0"/>
          <w:numId w:val="2"/>
        </w:numPr>
        <w:spacing w:after="0" w:line="240" w:lineRule="auto"/>
        <w:jc w:val="both"/>
      </w:pPr>
      <w:r>
        <w:t xml:space="preserve">Sometimes </w:t>
      </w:r>
      <w:r w:rsidR="005E57D6">
        <w:t>the C</w:t>
      </w:r>
      <w:r>
        <w:t xml:space="preserve">ouncil may find </w:t>
      </w:r>
      <w:r w:rsidR="005E57D6">
        <w:t xml:space="preserve">itself </w:t>
      </w:r>
      <w:r>
        <w:t>being called upon to respond repeatedly to an individual or group of individuals where th</w:t>
      </w:r>
      <w:r w:rsidR="005E57D6">
        <w:t>e</w:t>
      </w:r>
      <w:r>
        <w:t xml:space="preserve"> </w:t>
      </w:r>
      <w:r w:rsidR="005E57D6">
        <w:t>C</w:t>
      </w:r>
      <w:r>
        <w:t>ouncil has already investigated the matter under complaint (or something very similar) and has concluded that the complaint is without substance. In these cases, th</w:t>
      </w:r>
      <w:r w:rsidR="005E57D6">
        <w:t>is</w:t>
      </w:r>
      <w:r>
        <w:t xml:space="preserve"> Guidance </w:t>
      </w:r>
      <w:r w:rsidR="005E57D6">
        <w:t>N</w:t>
      </w:r>
      <w:r>
        <w:t>ote</w:t>
      </w:r>
      <w:r w:rsidR="005E57D6">
        <w:t xml:space="preserve"> </w:t>
      </w:r>
      <w:r w:rsidR="005E57D6" w:rsidRPr="005E57D6">
        <w:rPr>
          <w:u w:val="single"/>
        </w:rPr>
        <w:t>https://www.lgo.org.uk/information-</w:t>
      </w:r>
      <w:r w:rsidR="005E57D6" w:rsidRPr="005E57D6">
        <w:rPr>
          <w:u w:val="single"/>
        </w:rPr>
        <w:lastRenderedPageBreak/>
        <w:t>centre/information-for-organisations-we-investigate/councils/guidance-notes/managing-unreasonable-actions-by-complainants-a-guide-for-organisations?chapter=1</w:t>
      </w:r>
      <w:r>
        <w:t xml:space="preserve"> </w:t>
      </w:r>
      <w:r w:rsidR="005E57D6">
        <w:t>may guide the approach which the Council takes</w:t>
      </w:r>
      <w:r>
        <w:t>.</w:t>
      </w:r>
    </w:p>
    <w:p w14:paraId="62BD2A01" w14:textId="77777777" w:rsidR="00180110" w:rsidRPr="005E57D6" w:rsidRDefault="00180110" w:rsidP="009C56DD">
      <w:pPr>
        <w:spacing w:after="0" w:line="240" w:lineRule="auto"/>
        <w:jc w:val="both"/>
        <w:rPr>
          <w:sz w:val="16"/>
          <w:szCs w:val="16"/>
        </w:rPr>
      </w:pPr>
    </w:p>
    <w:p w14:paraId="32D3F69F" w14:textId="4F9B840C" w:rsidR="00FB7E9B" w:rsidRPr="00FB7E9B" w:rsidRDefault="00FB7E9B" w:rsidP="009C56DD">
      <w:pPr>
        <w:spacing w:after="0" w:line="240" w:lineRule="auto"/>
        <w:jc w:val="both"/>
        <w:rPr>
          <w:u w:val="single"/>
        </w:rPr>
      </w:pPr>
      <w:r w:rsidRPr="00FB7E9B">
        <w:rPr>
          <w:u w:val="single"/>
        </w:rPr>
        <w:t>Contacts</w:t>
      </w:r>
    </w:p>
    <w:p w14:paraId="681559A8" w14:textId="611FF4D5" w:rsidR="00FB7E9B" w:rsidRDefault="00FB7E9B" w:rsidP="009C56DD">
      <w:pPr>
        <w:spacing w:after="0" w:line="240" w:lineRule="auto"/>
        <w:jc w:val="both"/>
      </w:pPr>
      <w:r>
        <w:t>Clerk:</w:t>
      </w:r>
      <w:r w:rsidR="005E57D6">
        <w:t xml:space="preserve"> </w:t>
      </w:r>
      <w:r w:rsidR="005E57D6" w:rsidRPr="005E57D6">
        <w:rPr>
          <w:u w:val="single"/>
        </w:rPr>
        <w:t>clerk@hartingtonuq-pc.gov.uk</w:t>
      </w:r>
    </w:p>
    <w:p w14:paraId="6D1541B8" w14:textId="152F3009" w:rsidR="00FB7E9B" w:rsidRDefault="00FB7E9B" w:rsidP="009C56DD">
      <w:pPr>
        <w:spacing w:after="0" w:line="240" w:lineRule="auto"/>
        <w:jc w:val="both"/>
      </w:pPr>
      <w:r>
        <w:t>Chair:</w:t>
      </w:r>
      <w:r w:rsidR="005E57D6">
        <w:t xml:space="preserve"> </w:t>
      </w:r>
      <w:hyperlink r:id="rId10" w:history="1">
        <w:r w:rsidR="005E57D6" w:rsidRPr="005E57D6">
          <w:rPr>
            <w:rStyle w:val="Hyperlink"/>
            <w:color w:val="000000" w:themeColor="text1"/>
          </w:rPr>
          <w:t>chair@hartingtonuq-pc.gov.uk</w:t>
        </w:r>
      </w:hyperlink>
    </w:p>
    <w:p w14:paraId="77CF11E6" w14:textId="28691E65" w:rsidR="005E57D6" w:rsidRDefault="005E57D6" w:rsidP="009C56DD">
      <w:pPr>
        <w:spacing w:after="0" w:line="240" w:lineRule="auto"/>
        <w:jc w:val="both"/>
      </w:pPr>
      <w:r>
        <w:t>or write to the Council at</w:t>
      </w:r>
      <w:r w:rsidR="008B0FB8">
        <w:t>:</w:t>
      </w:r>
      <w:r>
        <w:t xml:space="preserve"> Parish Hall, Brandside, Buxton, SK17 0SF</w:t>
      </w:r>
    </w:p>
    <w:p w14:paraId="129CBAC0" w14:textId="77777777" w:rsidR="005E57D6" w:rsidRDefault="005E57D6" w:rsidP="009C56DD">
      <w:pPr>
        <w:spacing w:after="0" w:line="240" w:lineRule="auto"/>
        <w:jc w:val="both"/>
      </w:pPr>
    </w:p>
    <w:p w14:paraId="3D17383B" w14:textId="77777777" w:rsidR="005E57D6" w:rsidRDefault="005E57D6" w:rsidP="009C56DD">
      <w:pPr>
        <w:spacing w:after="0" w:line="240" w:lineRule="auto"/>
        <w:jc w:val="both"/>
      </w:pPr>
    </w:p>
    <w:p w14:paraId="3F5CCF19" w14:textId="2CF2359B" w:rsidR="008C00DA" w:rsidRDefault="008C00DA" w:rsidP="009C56DD">
      <w:pPr>
        <w:spacing w:after="0" w:line="240" w:lineRule="auto"/>
        <w:jc w:val="both"/>
      </w:pPr>
      <w:r>
        <w:t xml:space="preserve">This policy was agreed by </w:t>
      </w:r>
      <w:r w:rsidR="005E57D6">
        <w:t>the C</w:t>
      </w:r>
      <w:r>
        <w:t xml:space="preserve">ouncil on </w:t>
      </w:r>
      <w:r w:rsidR="008418E4">
        <w:t>05 November 2025</w:t>
      </w:r>
    </w:p>
    <w:p w14:paraId="4EA2DC3F" w14:textId="72108864" w:rsidR="009C56DD" w:rsidRDefault="009C56DD" w:rsidP="009C56DD">
      <w:pPr>
        <w:spacing w:after="0" w:line="240" w:lineRule="auto"/>
        <w:jc w:val="both"/>
      </w:pPr>
    </w:p>
    <w:p w14:paraId="197E425A" w14:textId="77777777" w:rsidR="008C00DA" w:rsidRDefault="008C00DA" w:rsidP="009C56DD">
      <w:pPr>
        <w:spacing w:after="0" w:line="240" w:lineRule="auto"/>
        <w:jc w:val="both"/>
      </w:pPr>
    </w:p>
    <w:sectPr w:rsidR="008C00DA" w:rsidSect="009C56D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0D1"/>
    <w:multiLevelType w:val="hybridMultilevel"/>
    <w:tmpl w:val="870E9E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D61CBF"/>
    <w:multiLevelType w:val="hybridMultilevel"/>
    <w:tmpl w:val="1744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FF362C"/>
    <w:multiLevelType w:val="multilevel"/>
    <w:tmpl w:val="C92AD5D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824248904">
    <w:abstractNumId w:val="1"/>
  </w:num>
  <w:num w:numId="2" w16cid:durableId="1253930968">
    <w:abstractNumId w:val="2"/>
  </w:num>
  <w:num w:numId="3" w16cid:durableId="76152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D8"/>
    <w:rsid w:val="000C71F6"/>
    <w:rsid w:val="000D4AE6"/>
    <w:rsid w:val="000D6076"/>
    <w:rsid w:val="00106703"/>
    <w:rsid w:val="00180110"/>
    <w:rsid w:val="00182061"/>
    <w:rsid w:val="00202ADC"/>
    <w:rsid w:val="002328C8"/>
    <w:rsid w:val="002B716C"/>
    <w:rsid w:val="002D0320"/>
    <w:rsid w:val="00315C70"/>
    <w:rsid w:val="00317387"/>
    <w:rsid w:val="00353D9C"/>
    <w:rsid w:val="003E0DDD"/>
    <w:rsid w:val="004471ED"/>
    <w:rsid w:val="0046472A"/>
    <w:rsid w:val="00561B31"/>
    <w:rsid w:val="005E4649"/>
    <w:rsid w:val="005E57D6"/>
    <w:rsid w:val="00651AC5"/>
    <w:rsid w:val="00720AA9"/>
    <w:rsid w:val="00732FF7"/>
    <w:rsid w:val="007426D7"/>
    <w:rsid w:val="007C70D8"/>
    <w:rsid w:val="008418E4"/>
    <w:rsid w:val="00875418"/>
    <w:rsid w:val="008B0FB8"/>
    <w:rsid w:val="008C00DA"/>
    <w:rsid w:val="00930623"/>
    <w:rsid w:val="009C56DD"/>
    <w:rsid w:val="00A2288C"/>
    <w:rsid w:val="00B03558"/>
    <w:rsid w:val="00B03910"/>
    <w:rsid w:val="00B27381"/>
    <w:rsid w:val="00BE3A0E"/>
    <w:rsid w:val="00D3503F"/>
    <w:rsid w:val="00D654E1"/>
    <w:rsid w:val="00D9297E"/>
    <w:rsid w:val="00DE0374"/>
    <w:rsid w:val="00F40B5E"/>
    <w:rsid w:val="00FB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7AF5"/>
  <w15:chartTrackingRefBased/>
  <w15:docId w15:val="{7A8E6B52-F1B7-45F0-A1B9-1F40EB50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0D8"/>
    <w:rPr>
      <w:rFonts w:eastAsiaTheme="majorEastAsia" w:cstheme="majorBidi"/>
      <w:color w:val="272727" w:themeColor="text1" w:themeTint="D8"/>
    </w:rPr>
  </w:style>
  <w:style w:type="paragraph" w:styleId="Title">
    <w:name w:val="Title"/>
    <w:basedOn w:val="Normal"/>
    <w:next w:val="Normal"/>
    <w:link w:val="TitleChar"/>
    <w:uiPriority w:val="10"/>
    <w:qFormat/>
    <w:rsid w:val="007C7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0D8"/>
    <w:pPr>
      <w:spacing w:before="160"/>
      <w:jc w:val="center"/>
    </w:pPr>
    <w:rPr>
      <w:i/>
      <w:iCs/>
      <w:color w:val="404040" w:themeColor="text1" w:themeTint="BF"/>
    </w:rPr>
  </w:style>
  <w:style w:type="character" w:customStyle="1" w:styleId="QuoteChar">
    <w:name w:val="Quote Char"/>
    <w:basedOn w:val="DefaultParagraphFont"/>
    <w:link w:val="Quote"/>
    <w:uiPriority w:val="29"/>
    <w:rsid w:val="007C70D8"/>
    <w:rPr>
      <w:i/>
      <w:iCs/>
      <w:color w:val="404040" w:themeColor="text1" w:themeTint="BF"/>
    </w:rPr>
  </w:style>
  <w:style w:type="paragraph" w:styleId="ListParagraph">
    <w:name w:val="List Paragraph"/>
    <w:basedOn w:val="Normal"/>
    <w:uiPriority w:val="34"/>
    <w:qFormat/>
    <w:rsid w:val="007C70D8"/>
    <w:pPr>
      <w:ind w:left="720"/>
      <w:contextualSpacing/>
    </w:pPr>
  </w:style>
  <w:style w:type="character" w:styleId="IntenseEmphasis">
    <w:name w:val="Intense Emphasis"/>
    <w:basedOn w:val="DefaultParagraphFont"/>
    <w:uiPriority w:val="21"/>
    <w:qFormat/>
    <w:rsid w:val="007C70D8"/>
    <w:rPr>
      <w:i/>
      <w:iCs/>
      <w:color w:val="0F4761" w:themeColor="accent1" w:themeShade="BF"/>
    </w:rPr>
  </w:style>
  <w:style w:type="paragraph" w:styleId="IntenseQuote">
    <w:name w:val="Intense Quote"/>
    <w:basedOn w:val="Normal"/>
    <w:next w:val="Normal"/>
    <w:link w:val="IntenseQuoteChar"/>
    <w:uiPriority w:val="30"/>
    <w:qFormat/>
    <w:rsid w:val="007C7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0D8"/>
    <w:rPr>
      <w:i/>
      <w:iCs/>
      <w:color w:val="0F4761" w:themeColor="accent1" w:themeShade="BF"/>
    </w:rPr>
  </w:style>
  <w:style w:type="character" w:styleId="IntenseReference">
    <w:name w:val="Intense Reference"/>
    <w:basedOn w:val="DefaultParagraphFont"/>
    <w:uiPriority w:val="32"/>
    <w:qFormat/>
    <w:rsid w:val="007C70D8"/>
    <w:rPr>
      <w:b/>
      <w:bCs/>
      <w:smallCaps/>
      <w:color w:val="0F4761" w:themeColor="accent1" w:themeShade="BF"/>
      <w:spacing w:val="5"/>
    </w:rPr>
  </w:style>
  <w:style w:type="character" w:styleId="Hyperlink">
    <w:name w:val="Hyperlink"/>
    <w:basedOn w:val="DefaultParagraphFont"/>
    <w:uiPriority w:val="99"/>
    <w:unhideWhenUsed/>
    <w:rsid w:val="007C70D8"/>
    <w:rPr>
      <w:color w:val="467886" w:themeColor="hyperlink"/>
      <w:u w:val="single"/>
    </w:rPr>
  </w:style>
  <w:style w:type="character" w:styleId="UnresolvedMention">
    <w:name w:val="Unresolved Mention"/>
    <w:basedOn w:val="DefaultParagraphFont"/>
    <w:uiPriority w:val="99"/>
    <w:semiHidden/>
    <w:unhideWhenUsed/>
    <w:rsid w:val="007C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hair@hartingtonuq-pc.gov.uk" TargetMode="External"/><Relationship Id="rId4" Type="http://schemas.openxmlformats.org/officeDocument/2006/relationships/customXml" Target="../customXml/item4.xml"/><Relationship Id="rId9" Type="http://schemas.openxmlformats.org/officeDocument/2006/relationships/hyperlink" Target="mailto:mark.trillo@highpea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901fa6-f295-4ddb-87e2-63fcbb80556d" xsi:nil="true"/>
    <IconOverlay xmlns="http://schemas.microsoft.com/sharepoint/v4" xsi:nil="true"/>
    <lcf76f155ced4ddcb4097134ff3c332f xmlns="27721977-e12b-4f6a-ab4b-4dc6840f0913">
      <Terms xmlns="http://schemas.microsoft.com/office/infopath/2007/PartnerControls"/>
    </lcf76f155ced4ddcb4097134ff3c332f>
    <_dlc_DocId xmlns="4d901fa6-f295-4ddb-87e2-63fcbb80556d">RW33RZJ6HTA4-1521095569-1284</_dlc_DocId>
    <_dlc_DocIdUrl xmlns="4d901fa6-f295-4ddb-87e2-63fcbb80556d">
      <Url>https://derbyshirealc.sharepoint.com/sites/DALCExternalShared/_layouts/15/DocIdRedir.aspx?ID=RW33RZJ6HTA4-1521095569-1284</Url>
      <Description>RW33RZJ6HTA4-1521095569-1284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6E582-9C33-4EA5-9A35-39A576969543}">
  <ds:schemaRefs>
    <ds:schemaRef ds:uri="http://schemas.microsoft.com/office/2006/metadata/properties"/>
    <ds:schemaRef ds:uri="http://schemas.microsoft.com/office/infopath/2007/PartnerControls"/>
    <ds:schemaRef ds:uri="4d901fa6-f295-4ddb-87e2-63fcbb80556d"/>
    <ds:schemaRef ds:uri="http://schemas.microsoft.com/sharepoint/v4"/>
    <ds:schemaRef ds:uri="27721977-e12b-4f6a-ab4b-4dc6840f0913"/>
  </ds:schemaRefs>
</ds:datastoreItem>
</file>

<file path=customXml/itemProps2.xml><?xml version="1.0" encoding="utf-8"?>
<ds:datastoreItem xmlns:ds="http://schemas.openxmlformats.org/officeDocument/2006/customXml" ds:itemID="{C2B6722A-1C27-4B71-BEDF-08044C10ED67}">
  <ds:schemaRefs>
    <ds:schemaRef ds:uri="http://schemas.microsoft.com/sharepoint/v3/contenttype/forms"/>
  </ds:schemaRefs>
</ds:datastoreItem>
</file>

<file path=customXml/itemProps3.xml><?xml version="1.0" encoding="utf-8"?>
<ds:datastoreItem xmlns:ds="http://schemas.openxmlformats.org/officeDocument/2006/customXml" ds:itemID="{F15A61F6-44EA-48DB-8255-DFC27598EE6A}">
  <ds:schemaRefs>
    <ds:schemaRef ds:uri="http://schemas.microsoft.com/sharepoint/events"/>
  </ds:schemaRefs>
</ds:datastoreItem>
</file>

<file path=customXml/itemProps4.xml><?xml version="1.0" encoding="utf-8"?>
<ds:datastoreItem xmlns:ds="http://schemas.openxmlformats.org/officeDocument/2006/customXml" ds:itemID="{A9998FD9-A6C4-44D2-ACC3-A8B23975C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Amis</dc:creator>
  <cp:keywords/>
  <dc:description/>
  <cp:lastModifiedBy>Peter Leppard</cp:lastModifiedBy>
  <cp:revision>5</cp:revision>
  <dcterms:created xsi:type="dcterms:W3CDTF">2025-11-03T17:58:00Z</dcterms:created>
  <dcterms:modified xsi:type="dcterms:W3CDTF">2025-11-06T21:10:00Z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_dlc_DocIdItemGuid">
    <vt:lpwstr>f16204c1-cafc-40c6-ae12-bed1ba9c48d3</vt:lpwstr>
  </property>
  <property fmtid="{D5CDD505-2E9C-101B-9397-08002B2CF9AE}" pid="4" name="MediaServiceImageTags">
    <vt:lpwstr/>
  </property>
</Properties>
</file>