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AF07" w14:textId="77777777" w:rsidR="005D2664" w:rsidRDefault="005D2664" w:rsidP="005D26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09D9DFF3" w14:textId="6C17A550" w:rsidR="005D2664" w:rsidRPr="00656CD0" w:rsidRDefault="005D2664" w:rsidP="005D2664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5D2664">
        <w:rPr>
          <w:rFonts w:ascii="Arial" w:hAnsi="Arial" w:cs="Arial"/>
          <w:sz w:val="23"/>
          <w:szCs w:val="23"/>
        </w:rPr>
        <w:t xml:space="preserve">At </w:t>
      </w:r>
      <w:r w:rsidRPr="005D2664">
        <w:rPr>
          <w:rFonts w:ascii="Arial" w:hAnsi="Arial" w:cs="Arial"/>
          <w:b/>
          <w:bCs/>
          <w:sz w:val="23"/>
          <w:szCs w:val="23"/>
        </w:rPr>
        <w:t xml:space="preserve">7.30pm </w:t>
      </w:r>
      <w:r w:rsidRPr="005D2664">
        <w:rPr>
          <w:rFonts w:ascii="Arial" w:hAnsi="Arial" w:cs="Arial"/>
          <w:sz w:val="23"/>
          <w:szCs w:val="23"/>
        </w:rPr>
        <w:t>on</w:t>
      </w:r>
      <w:r w:rsidRPr="005D2664">
        <w:rPr>
          <w:rFonts w:ascii="Arial" w:hAnsi="Arial" w:cs="Arial"/>
          <w:b/>
          <w:bCs/>
          <w:sz w:val="23"/>
          <w:szCs w:val="23"/>
        </w:rPr>
        <w:t xml:space="preserve"> Wednesday 5 November</w:t>
      </w:r>
      <w:r w:rsidRPr="005D2664">
        <w:rPr>
          <w:rFonts w:ascii="Arial" w:hAnsi="Arial" w:cs="Arial"/>
          <w:sz w:val="23"/>
          <w:szCs w:val="23"/>
        </w:rPr>
        <w:t xml:space="preserve"> at Sterndale Moor Social Club, the Parish Council will be </w:t>
      </w:r>
      <w:r>
        <w:rPr>
          <w:rFonts w:ascii="Arial" w:hAnsi="Arial" w:cs="Arial"/>
          <w:sz w:val="23"/>
          <w:szCs w:val="23"/>
        </w:rPr>
        <w:t>hol</w:t>
      </w:r>
      <w:r w:rsidRPr="005D2664">
        <w:rPr>
          <w:rFonts w:ascii="Arial" w:hAnsi="Arial" w:cs="Arial"/>
          <w:sz w:val="23"/>
          <w:szCs w:val="23"/>
        </w:rPr>
        <w:t>ding an open forum for 30 m</w:t>
      </w:r>
      <w:r>
        <w:rPr>
          <w:rFonts w:ascii="Arial" w:hAnsi="Arial" w:cs="Arial"/>
          <w:sz w:val="23"/>
          <w:szCs w:val="23"/>
        </w:rPr>
        <w:t>in</w:t>
      </w:r>
      <w:r w:rsidRPr="005D2664">
        <w:rPr>
          <w:rFonts w:ascii="Arial" w:hAnsi="Arial" w:cs="Arial"/>
          <w:sz w:val="23"/>
          <w:szCs w:val="23"/>
        </w:rPr>
        <w:t xml:space="preserve">utes, to </w:t>
      </w:r>
      <w:r>
        <w:rPr>
          <w:rFonts w:ascii="Arial" w:hAnsi="Arial" w:cs="Arial"/>
          <w:sz w:val="23"/>
          <w:szCs w:val="23"/>
        </w:rPr>
        <w:t xml:space="preserve">seek and </w:t>
      </w:r>
      <w:r w:rsidRPr="005D2664">
        <w:rPr>
          <w:rFonts w:ascii="Arial" w:hAnsi="Arial" w:cs="Arial"/>
          <w:sz w:val="23"/>
          <w:szCs w:val="23"/>
        </w:rPr>
        <w:t>dis</w:t>
      </w:r>
      <w:r>
        <w:rPr>
          <w:rFonts w:ascii="Arial" w:hAnsi="Arial" w:cs="Arial"/>
          <w:sz w:val="23"/>
          <w:szCs w:val="23"/>
        </w:rPr>
        <w:t>c</w:t>
      </w:r>
      <w:r w:rsidRPr="005D2664">
        <w:rPr>
          <w:rFonts w:ascii="Arial" w:hAnsi="Arial" w:cs="Arial"/>
          <w:sz w:val="23"/>
          <w:szCs w:val="23"/>
        </w:rPr>
        <w:t>uss resi</w:t>
      </w:r>
      <w:r>
        <w:rPr>
          <w:rFonts w:ascii="Arial" w:hAnsi="Arial" w:cs="Arial"/>
          <w:sz w:val="23"/>
          <w:szCs w:val="23"/>
        </w:rPr>
        <w:t>dents’ views</w:t>
      </w:r>
      <w:r w:rsidRPr="005D2664">
        <w:rPr>
          <w:rFonts w:ascii="Arial" w:hAnsi="Arial" w:cs="Arial"/>
          <w:sz w:val="23"/>
          <w:szCs w:val="23"/>
        </w:rPr>
        <w:t xml:space="preserve"> as to what improvem</w:t>
      </w:r>
      <w:r>
        <w:rPr>
          <w:rFonts w:ascii="Arial" w:hAnsi="Arial" w:cs="Arial"/>
          <w:sz w:val="23"/>
          <w:szCs w:val="23"/>
        </w:rPr>
        <w:t>e</w:t>
      </w:r>
      <w:r w:rsidRPr="005D2664">
        <w:rPr>
          <w:rFonts w:ascii="Arial" w:hAnsi="Arial" w:cs="Arial"/>
          <w:sz w:val="23"/>
          <w:szCs w:val="23"/>
        </w:rPr>
        <w:t xml:space="preserve">nts are </w:t>
      </w:r>
      <w:r w:rsidR="00656CD0">
        <w:rPr>
          <w:rFonts w:ascii="Arial" w:hAnsi="Arial" w:cs="Arial"/>
          <w:sz w:val="23"/>
          <w:szCs w:val="23"/>
        </w:rPr>
        <w:t>needed</w:t>
      </w:r>
      <w:r w:rsidRPr="005D2664">
        <w:rPr>
          <w:rFonts w:ascii="Arial" w:hAnsi="Arial" w:cs="Arial"/>
          <w:sz w:val="23"/>
          <w:szCs w:val="23"/>
        </w:rPr>
        <w:t xml:space="preserve"> to Sterndale Moor</w:t>
      </w:r>
      <w:r w:rsidR="00656CD0">
        <w:rPr>
          <w:rFonts w:ascii="Arial" w:hAnsi="Arial" w:cs="Arial"/>
          <w:sz w:val="23"/>
          <w:szCs w:val="23"/>
        </w:rPr>
        <w:t>’s</w:t>
      </w:r>
      <w:r w:rsidRPr="005D2664">
        <w:rPr>
          <w:rFonts w:ascii="Arial" w:hAnsi="Arial" w:cs="Arial"/>
          <w:sz w:val="23"/>
          <w:szCs w:val="23"/>
        </w:rPr>
        <w:t xml:space="preserve"> play</w:t>
      </w:r>
      <w:r w:rsidR="00656CD0">
        <w:rPr>
          <w:rFonts w:ascii="Arial" w:hAnsi="Arial" w:cs="Arial"/>
          <w:sz w:val="23"/>
          <w:szCs w:val="23"/>
        </w:rPr>
        <w:t>gr</w:t>
      </w:r>
      <w:r w:rsidRPr="005D2664">
        <w:rPr>
          <w:rFonts w:ascii="Arial" w:hAnsi="Arial" w:cs="Arial"/>
          <w:sz w:val="23"/>
          <w:szCs w:val="23"/>
        </w:rPr>
        <w:t xml:space="preserve">ound. This will </w:t>
      </w:r>
      <w:r w:rsidR="00656CD0">
        <w:rPr>
          <w:rFonts w:ascii="Arial" w:hAnsi="Arial" w:cs="Arial"/>
          <w:sz w:val="23"/>
          <w:szCs w:val="23"/>
        </w:rPr>
        <w:t>help</w:t>
      </w:r>
      <w:r w:rsidRPr="005D2664">
        <w:rPr>
          <w:rFonts w:ascii="Arial" w:hAnsi="Arial" w:cs="Arial"/>
          <w:sz w:val="23"/>
          <w:szCs w:val="23"/>
        </w:rPr>
        <w:t xml:space="preserve"> the Par</w:t>
      </w:r>
      <w:r w:rsidR="00656CD0">
        <w:rPr>
          <w:rFonts w:ascii="Arial" w:hAnsi="Arial" w:cs="Arial"/>
          <w:sz w:val="23"/>
          <w:szCs w:val="23"/>
        </w:rPr>
        <w:t>i</w:t>
      </w:r>
      <w:r w:rsidRPr="005D2664">
        <w:rPr>
          <w:rFonts w:ascii="Arial" w:hAnsi="Arial" w:cs="Arial"/>
          <w:sz w:val="23"/>
          <w:szCs w:val="23"/>
        </w:rPr>
        <w:t>sh C</w:t>
      </w:r>
      <w:r w:rsidR="00656CD0">
        <w:rPr>
          <w:rFonts w:ascii="Arial" w:hAnsi="Arial" w:cs="Arial"/>
          <w:sz w:val="23"/>
          <w:szCs w:val="23"/>
        </w:rPr>
        <w:t>ouncil</w:t>
      </w:r>
      <w:r w:rsidRPr="005D2664">
        <w:rPr>
          <w:rFonts w:ascii="Arial" w:hAnsi="Arial" w:cs="Arial"/>
          <w:sz w:val="23"/>
          <w:szCs w:val="23"/>
        </w:rPr>
        <w:t xml:space="preserve"> to </w:t>
      </w:r>
      <w:r>
        <w:rPr>
          <w:rFonts w:ascii="Arial" w:hAnsi="Arial" w:cs="Arial"/>
          <w:sz w:val="23"/>
          <w:szCs w:val="23"/>
        </w:rPr>
        <w:t>dev</w:t>
      </w:r>
      <w:r w:rsidR="00656CD0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lop a p</w:t>
      </w:r>
      <w:r w:rsidR="00656CD0">
        <w:rPr>
          <w:rFonts w:ascii="Arial" w:hAnsi="Arial" w:cs="Arial"/>
          <w:sz w:val="23"/>
          <w:szCs w:val="23"/>
        </w:rPr>
        <w:t>roject</w:t>
      </w:r>
      <w:r>
        <w:rPr>
          <w:rFonts w:ascii="Arial" w:hAnsi="Arial" w:cs="Arial"/>
          <w:sz w:val="23"/>
          <w:szCs w:val="23"/>
        </w:rPr>
        <w:t xml:space="preserve"> (i</w:t>
      </w:r>
      <w:r w:rsidR="00656CD0">
        <w:rPr>
          <w:rFonts w:ascii="Arial" w:hAnsi="Arial" w:cs="Arial"/>
          <w:sz w:val="23"/>
          <w:szCs w:val="23"/>
        </w:rPr>
        <w:t>n</w:t>
      </w:r>
      <w:r>
        <w:rPr>
          <w:rFonts w:ascii="Arial" w:hAnsi="Arial" w:cs="Arial"/>
          <w:sz w:val="23"/>
          <w:szCs w:val="23"/>
        </w:rPr>
        <w:t>cl</w:t>
      </w:r>
      <w:r w:rsidR="00656CD0"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ding o</w:t>
      </w:r>
      <w:r w:rsidR="00656CD0">
        <w:rPr>
          <w:rFonts w:ascii="Arial" w:hAnsi="Arial" w:cs="Arial"/>
          <w:sz w:val="23"/>
          <w:szCs w:val="23"/>
        </w:rPr>
        <w:t>btaining</w:t>
      </w:r>
      <w:r>
        <w:rPr>
          <w:rFonts w:ascii="Arial" w:hAnsi="Arial" w:cs="Arial"/>
          <w:sz w:val="23"/>
          <w:szCs w:val="23"/>
        </w:rPr>
        <w:t xml:space="preserve"> f</w:t>
      </w:r>
      <w:r w:rsidR="00656CD0"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>nding) to deliver thos</w:t>
      </w:r>
      <w:r w:rsidR="00656CD0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 xml:space="preserve"> impr</w:t>
      </w:r>
      <w:r w:rsidR="00656CD0">
        <w:rPr>
          <w:rFonts w:ascii="Arial" w:hAnsi="Arial" w:cs="Arial"/>
          <w:sz w:val="23"/>
          <w:szCs w:val="23"/>
        </w:rPr>
        <w:t>ove</w:t>
      </w:r>
      <w:r>
        <w:rPr>
          <w:rFonts w:ascii="Arial" w:hAnsi="Arial" w:cs="Arial"/>
          <w:sz w:val="23"/>
          <w:szCs w:val="23"/>
        </w:rPr>
        <w:t xml:space="preserve">ments. </w:t>
      </w:r>
      <w:r w:rsidRPr="00656CD0">
        <w:rPr>
          <w:rFonts w:ascii="Arial" w:hAnsi="Arial" w:cs="Arial"/>
          <w:b/>
          <w:bCs/>
          <w:sz w:val="23"/>
          <w:szCs w:val="23"/>
        </w:rPr>
        <w:t>A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ll</w:t>
      </w:r>
      <w:r w:rsidRPr="00656CD0">
        <w:rPr>
          <w:rFonts w:ascii="Arial" w:hAnsi="Arial" w:cs="Arial"/>
          <w:b/>
          <w:bCs/>
          <w:sz w:val="23"/>
          <w:szCs w:val="23"/>
        </w:rPr>
        <w:t xml:space="preserve"> re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s</w:t>
      </w:r>
      <w:r w:rsidRPr="00656CD0">
        <w:rPr>
          <w:rFonts w:ascii="Arial" w:hAnsi="Arial" w:cs="Arial"/>
          <w:b/>
          <w:bCs/>
          <w:sz w:val="23"/>
          <w:szCs w:val="23"/>
        </w:rPr>
        <w:t>id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en</w:t>
      </w:r>
      <w:r w:rsidRPr="00656CD0">
        <w:rPr>
          <w:rFonts w:ascii="Arial" w:hAnsi="Arial" w:cs="Arial"/>
          <w:b/>
          <w:bCs/>
          <w:sz w:val="23"/>
          <w:szCs w:val="23"/>
        </w:rPr>
        <w:t>t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s</w:t>
      </w:r>
      <w:r w:rsidRPr="00656CD0">
        <w:rPr>
          <w:rFonts w:ascii="Arial" w:hAnsi="Arial" w:cs="Arial"/>
          <w:b/>
          <w:bCs/>
          <w:sz w:val="23"/>
          <w:szCs w:val="23"/>
        </w:rPr>
        <w:t xml:space="preserve"> wil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l</w:t>
      </w:r>
      <w:r w:rsidRPr="00656CD0">
        <w:rPr>
          <w:rFonts w:ascii="Arial" w:hAnsi="Arial" w:cs="Arial"/>
          <w:b/>
          <w:bCs/>
          <w:sz w:val="23"/>
          <w:szCs w:val="23"/>
        </w:rPr>
        <w:t xml:space="preserve"> be very w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el</w:t>
      </w:r>
      <w:r w:rsidRPr="00656CD0">
        <w:rPr>
          <w:rFonts w:ascii="Arial" w:hAnsi="Arial" w:cs="Arial"/>
          <w:b/>
          <w:bCs/>
          <w:sz w:val="23"/>
          <w:szCs w:val="23"/>
        </w:rPr>
        <w:t>c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o</w:t>
      </w:r>
      <w:r w:rsidRPr="00656CD0">
        <w:rPr>
          <w:rFonts w:ascii="Arial" w:hAnsi="Arial" w:cs="Arial"/>
          <w:b/>
          <w:bCs/>
          <w:sz w:val="23"/>
          <w:szCs w:val="23"/>
        </w:rPr>
        <w:t xml:space="preserve">me 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 xml:space="preserve">- </w:t>
      </w:r>
      <w:r w:rsidRPr="00656CD0">
        <w:rPr>
          <w:rFonts w:ascii="Arial" w:hAnsi="Arial" w:cs="Arial"/>
          <w:b/>
          <w:bCs/>
          <w:sz w:val="23"/>
          <w:szCs w:val="23"/>
        </w:rPr>
        <w:t>please come</w:t>
      </w:r>
      <w:r w:rsidR="00656CD0" w:rsidRPr="00656CD0">
        <w:rPr>
          <w:rFonts w:ascii="Arial" w:hAnsi="Arial" w:cs="Arial"/>
          <w:b/>
          <w:bCs/>
          <w:sz w:val="23"/>
          <w:szCs w:val="23"/>
        </w:rPr>
        <w:t>!</w:t>
      </w:r>
    </w:p>
    <w:p w14:paraId="20EFB38F" w14:textId="28A1F4BD" w:rsidR="005D2664" w:rsidRPr="005D2664" w:rsidRDefault="005D2664" w:rsidP="005D2664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____________________________________________________________________________________</w:t>
      </w:r>
      <w:r w:rsidRPr="005D2664">
        <w:rPr>
          <w:rFonts w:ascii="Arial" w:hAnsi="Arial" w:cs="Arial"/>
          <w:sz w:val="23"/>
          <w:szCs w:val="23"/>
        </w:rPr>
        <w:t xml:space="preserve"> </w:t>
      </w:r>
    </w:p>
    <w:p w14:paraId="6C331C2F" w14:textId="77777777" w:rsidR="005D2664" w:rsidRPr="005D2664" w:rsidRDefault="005D2664" w:rsidP="00B71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A1B3A8" w14:textId="4A2651A9" w:rsidR="008B028D" w:rsidRDefault="008B028D" w:rsidP="00B717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5A6E0969" w14:textId="1B6014B5" w:rsidR="00196B1B" w:rsidRPr="00196B1B" w:rsidRDefault="00196B1B" w:rsidP="0027106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B1B">
        <w:rPr>
          <w:rFonts w:ascii="Arial" w:hAnsi="Arial" w:cs="Arial"/>
          <w:b/>
          <w:bCs/>
          <w:sz w:val="20"/>
          <w:szCs w:val="20"/>
        </w:rPr>
        <w:t>Locum Parish Clerk: Peter Leppard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196B1B">
        <w:rPr>
          <w:rFonts w:ascii="Arial" w:hAnsi="Arial" w:cs="Arial"/>
          <w:b/>
          <w:bCs/>
          <w:sz w:val="20"/>
          <w:szCs w:val="20"/>
        </w:rPr>
        <w:t xml:space="preserve"> clerk@h</w:t>
      </w:r>
      <w:r w:rsidR="00FF57DD">
        <w:rPr>
          <w:rFonts w:ascii="Arial" w:hAnsi="Arial" w:cs="Arial"/>
          <w:b/>
          <w:bCs/>
          <w:sz w:val="20"/>
          <w:szCs w:val="20"/>
        </w:rPr>
        <w:t>artington</w:t>
      </w:r>
      <w:r w:rsidRPr="00196B1B">
        <w:rPr>
          <w:rFonts w:ascii="Arial" w:hAnsi="Arial" w:cs="Arial"/>
          <w:b/>
          <w:bCs/>
          <w:sz w:val="20"/>
          <w:szCs w:val="20"/>
        </w:rPr>
        <w:t>uq-pc.g</w:t>
      </w:r>
      <w:r w:rsidR="00FF57DD">
        <w:rPr>
          <w:rFonts w:ascii="Arial" w:hAnsi="Arial" w:cs="Arial"/>
          <w:b/>
          <w:bCs/>
          <w:sz w:val="20"/>
          <w:szCs w:val="20"/>
        </w:rPr>
        <w:t>ov.uk</w:t>
      </w:r>
    </w:p>
    <w:p w14:paraId="22522F6A" w14:textId="77777777" w:rsidR="008B028D" w:rsidRDefault="008B028D" w:rsidP="00B7171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Notice of a meeting of the Parish Council</w:t>
      </w:r>
    </w:p>
    <w:p w14:paraId="2C2E5524" w14:textId="46A17DED" w:rsidR="00B35674" w:rsidRPr="00B622D3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Hartington Upper Quarter Parish Councillors</w:t>
      </w:r>
      <w:r>
        <w:rPr>
          <w:rFonts w:ascii="Tahoma" w:hAnsi="Tahoma" w:cs="Tahoma"/>
          <w:b w:val="0"/>
          <w:bCs w:val="0"/>
          <w:sz w:val="20"/>
        </w:rPr>
        <w:tab/>
      </w:r>
      <w:r w:rsidRPr="005E7E64">
        <w:rPr>
          <w:rFonts w:ascii="Tahoma" w:hAnsi="Tahoma" w:cs="Tahoma"/>
          <w:color w:val="FF0000"/>
          <w:sz w:val="20"/>
        </w:rPr>
        <w:tab/>
      </w:r>
      <w:r w:rsidRPr="002C0E64">
        <w:rPr>
          <w:rFonts w:ascii="Tahoma" w:hAnsi="Tahoma" w:cs="Tahoma"/>
          <w:color w:val="FF0000"/>
          <w:sz w:val="20"/>
        </w:rPr>
        <w:tab/>
      </w:r>
      <w:r>
        <w:rPr>
          <w:rFonts w:ascii="Tahoma" w:hAnsi="Tahoma" w:cs="Tahoma"/>
          <w:color w:val="FF0000"/>
          <w:sz w:val="20"/>
        </w:rPr>
        <w:t xml:space="preserve">  </w:t>
      </w:r>
      <w:r w:rsidR="00196B1B">
        <w:rPr>
          <w:rFonts w:ascii="Tahoma" w:hAnsi="Tahoma" w:cs="Tahoma"/>
          <w:color w:val="FF0000"/>
          <w:sz w:val="20"/>
        </w:rPr>
        <w:t xml:space="preserve">        </w:t>
      </w:r>
      <w:r>
        <w:rPr>
          <w:rFonts w:ascii="Tahoma" w:hAnsi="Tahoma" w:cs="Tahoma"/>
          <w:color w:val="FF0000"/>
          <w:sz w:val="20"/>
        </w:rPr>
        <w:t xml:space="preserve">        </w:t>
      </w:r>
      <w:r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F1322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       </w:t>
      </w:r>
      <w:r w:rsidR="00A37FE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</w:t>
      </w:r>
      <w:r w:rsidR="005D2664">
        <w:rPr>
          <w:rFonts w:ascii="Tahoma" w:hAnsi="Tahoma" w:cs="Tahoma"/>
          <w:b w:val="0"/>
          <w:bCs w:val="0"/>
          <w:color w:val="000000" w:themeColor="text1"/>
          <w:sz w:val="20"/>
        </w:rPr>
        <w:t>30 October</w:t>
      </w:r>
      <w:r w:rsidR="0005005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>2025</w:t>
      </w:r>
    </w:p>
    <w:p w14:paraId="088502D9" w14:textId="77777777" w:rsidR="00B35674" w:rsidRPr="004E22DA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71CAFE38" w14:textId="79E1AB54" w:rsidR="00B35674" w:rsidRPr="00B23A3D" w:rsidRDefault="00B35674" w:rsidP="00B71713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4B3433">
        <w:rPr>
          <w:rFonts w:ascii="Tahoma" w:hAnsi="Tahoma" w:cs="Tahoma"/>
          <w:b w:val="0"/>
          <w:bCs w:val="0"/>
          <w:sz w:val="20"/>
        </w:rPr>
        <w:t>Hartington Upper Quarter</w:t>
      </w:r>
      <w:r>
        <w:rPr>
          <w:rFonts w:ascii="Tahoma" w:hAnsi="Tahoma" w:cs="Tahoma"/>
          <w:b w:val="0"/>
          <w:bCs w:val="0"/>
          <w:sz w:val="20"/>
        </w:rPr>
        <w:t xml:space="preserve"> Parish Council to be held at </w:t>
      </w:r>
      <w:r w:rsidR="005D2664" w:rsidRPr="00A37FE1">
        <w:rPr>
          <w:rFonts w:ascii="Tahoma" w:eastAsia="Arial Unicode MS" w:hAnsi="Tahoma" w:cs="Tahoma"/>
          <w:sz w:val="20"/>
          <w:szCs w:val="20"/>
          <w:lang w:val="en-US"/>
        </w:rPr>
        <w:t>Sterndale Moor Social Club</w:t>
      </w:r>
      <w:r w:rsidR="005D2664" w:rsidRPr="005D2664">
        <w:rPr>
          <w:rFonts w:ascii="Tahoma" w:eastAsia="Arial Unicode MS" w:hAnsi="Tahoma" w:cs="Tahoma"/>
          <w:b w:val="0"/>
          <w:bCs w:val="0"/>
          <w:sz w:val="20"/>
          <w:szCs w:val="20"/>
          <w:lang w:val="en-US"/>
        </w:rPr>
        <w:t>, SK17 9QB</w:t>
      </w:r>
      <w:r w:rsidR="004B3433" w:rsidRPr="005D2664">
        <w:rPr>
          <w:rFonts w:ascii="Tahoma" w:hAnsi="Tahoma" w:cs="Tahoma"/>
          <w:b w:val="0"/>
          <w:bCs w:val="0"/>
          <w:sz w:val="20"/>
          <w:szCs w:val="20"/>
        </w:rPr>
        <w:t xml:space="preserve"> at </w:t>
      </w:r>
      <w:r w:rsidR="005D2664" w:rsidRPr="00025071">
        <w:rPr>
          <w:rFonts w:ascii="Tahoma" w:hAnsi="Tahoma" w:cs="Tahoma"/>
          <w:sz w:val="20"/>
          <w:szCs w:val="20"/>
        </w:rPr>
        <w:t>8</w:t>
      </w:r>
      <w:r w:rsidRPr="00025071">
        <w:rPr>
          <w:rFonts w:ascii="Tahoma" w:hAnsi="Tahoma" w:cs="Tahoma"/>
          <w:sz w:val="20"/>
          <w:szCs w:val="20"/>
        </w:rPr>
        <w:t>pm</w:t>
      </w:r>
      <w:r w:rsidRPr="005D2664">
        <w:rPr>
          <w:rFonts w:ascii="Tahoma" w:hAnsi="Tahoma" w:cs="Tahoma"/>
          <w:b w:val="0"/>
          <w:bCs w:val="0"/>
          <w:sz w:val="20"/>
          <w:szCs w:val="20"/>
        </w:rPr>
        <w:t xml:space="preserve"> on </w:t>
      </w:r>
      <w:r w:rsidR="004B3433" w:rsidRPr="00025071">
        <w:rPr>
          <w:rFonts w:ascii="Tahoma" w:hAnsi="Tahoma" w:cs="Tahoma"/>
          <w:sz w:val="20"/>
          <w:szCs w:val="20"/>
        </w:rPr>
        <w:t>Wed</w:t>
      </w:r>
      <w:r w:rsidR="004B3433" w:rsidRPr="00025071">
        <w:rPr>
          <w:rFonts w:ascii="Tahoma" w:hAnsi="Tahoma" w:cs="Tahoma"/>
          <w:sz w:val="20"/>
        </w:rPr>
        <w:t xml:space="preserve">nesday </w:t>
      </w:r>
      <w:r w:rsidR="005D2664" w:rsidRPr="00025071">
        <w:rPr>
          <w:rFonts w:ascii="Tahoma" w:hAnsi="Tahoma" w:cs="Tahoma"/>
          <w:sz w:val="20"/>
        </w:rPr>
        <w:t>5 November</w:t>
      </w:r>
      <w:r>
        <w:rPr>
          <w:rFonts w:ascii="Tahoma" w:hAnsi="Tahoma" w:cs="Tahoma"/>
          <w:b w:val="0"/>
          <w:bCs w:val="0"/>
          <w:sz w:val="20"/>
        </w:rPr>
        <w:t xml:space="preserve"> 2025. </w:t>
      </w:r>
    </w:p>
    <w:p w14:paraId="13879DD0" w14:textId="77777777" w:rsidR="00B35674" w:rsidRPr="00F56C65" w:rsidRDefault="00B35674" w:rsidP="00B71713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3D064D56" w14:textId="77777777" w:rsidR="00FF57DD" w:rsidRPr="00FF57DD" w:rsidRDefault="00196B1B" w:rsidP="00FF57DD">
      <w:pPr>
        <w:pStyle w:val="TableStyle2"/>
        <w:rPr>
          <w:rFonts w:ascii="Tahoma" w:hAnsi="Tahoma" w:cs="Tahoma"/>
          <w:color w:val="EE0000"/>
        </w:rPr>
      </w:pPr>
      <w:r>
        <w:rPr>
          <w:rFonts w:ascii="Tahoma" w:hAnsi="Tahoma" w:cs="Tahoma"/>
        </w:rPr>
        <w:t>Locum</w:t>
      </w:r>
      <w:r w:rsidR="004B3433">
        <w:rPr>
          <w:rFonts w:ascii="Tahoma" w:hAnsi="Tahoma" w:cs="Tahoma"/>
        </w:rPr>
        <w:t xml:space="preserve"> </w:t>
      </w:r>
      <w:r w:rsidR="00B35674" w:rsidRPr="004E22DA">
        <w:rPr>
          <w:rFonts w:ascii="Tahoma" w:hAnsi="Tahoma" w:cs="Tahoma"/>
        </w:rPr>
        <w:t>Clerk to the Council</w:t>
      </w:r>
      <w:r w:rsidR="00B35674">
        <w:rPr>
          <w:rFonts w:ascii="Tahoma" w:hAnsi="Tahoma" w:cs="Tahoma"/>
        </w:rPr>
        <w:t xml:space="preserve">   </w:t>
      </w:r>
    </w:p>
    <w:p w14:paraId="32148310" w14:textId="5185409A" w:rsidR="00FF57DD" w:rsidRDefault="00C02B76" w:rsidP="00FF57DD">
      <w:pPr>
        <w:pStyle w:val="TableStyle2"/>
        <w:rPr>
          <w:rFonts w:ascii="Tahoma" w:hAnsi="Tahoma" w:cs="Tahoma"/>
          <w:color w:val="EE0000"/>
        </w:rPr>
      </w:pPr>
      <w:r w:rsidRPr="00FF57DD">
        <w:rPr>
          <w:rFonts w:ascii="Tahoma" w:hAnsi="Tahoma" w:cs="Tahoma"/>
          <w:color w:val="EE0000"/>
        </w:rPr>
        <w:t xml:space="preserve">   </w:t>
      </w:r>
    </w:p>
    <w:p w14:paraId="140E17C2" w14:textId="55679C43" w:rsidR="00B35674" w:rsidRPr="004C09E4" w:rsidRDefault="00B35674" w:rsidP="00B71713">
      <w:pPr>
        <w:spacing w:line="240" w:lineRule="auto"/>
        <w:rPr>
          <w:rFonts w:ascii="Tahoma" w:hAnsi="Tahoma" w:cs="Tahoma"/>
          <w:b/>
        </w:rPr>
      </w:pPr>
      <w:r w:rsidRPr="004C09E4">
        <w:rPr>
          <w:rFonts w:ascii="Tahoma" w:hAnsi="Tahoma" w:cs="Tahoma"/>
          <w:b/>
          <w:u w:val="single"/>
        </w:rPr>
        <w:t>AGENDA</w:t>
      </w:r>
      <w:r w:rsidRPr="004C09E4">
        <w:rPr>
          <w:rFonts w:ascii="Tahoma" w:hAnsi="Tahoma" w:cs="Tahoma"/>
          <w:b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5A3EB1">
        <w:rPr>
          <w:rFonts w:ascii="Tahoma" w:hAnsi="Tahoma" w:cs="Tahoma"/>
          <w:b/>
          <w:sz w:val="20"/>
          <w:szCs w:val="20"/>
        </w:rPr>
        <w:t>)</w:t>
      </w:r>
    </w:p>
    <w:p w14:paraId="2B333E88" w14:textId="7DBB45E0" w:rsidR="00B9297B" w:rsidRDefault="00B9297B" w:rsidP="00B71713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bCs/>
        </w:rPr>
      </w:pPr>
      <w:r w:rsidRPr="00B9297B">
        <w:rPr>
          <w:rFonts w:ascii="Tahoma" w:hAnsi="Tahoma" w:cs="Tahoma"/>
          <w:b/>
          <w:bCs/>
        </w:rPr>
        <w:t>Chair</w:t>
      </w:r>
      <w:r>
        <w:rPr>
          <w:rFonts w:ascii="Tahoma" w:hAnsi="Tahoma" w:cs="Tahoma"/>
          <w:b/>
          <w:bCs/>
        </w:rPr>
        <w:t>’</w:t>
      </w:r>
      <w:r w:rsidRPr="00B9297B">
        <w:rPr>
          <w:rFonts w:ascii="Tahoma" w:hAnsi="Tahoma" w:cs="Tahoma"/>
          <w:b/>
          <w:bCs/>
        </w:rPr>
        <w:t>s opening remarks</w:t>
      </w:r>
    </w:p>
    <w:p w14:paraId="5B5CA49D" w14:textId="77777777" w:rsidR="00B9297B" w:rsidRPr="00B9297B" w:rsidRDefault="00B9297B" w:rsidP="00B9297B">
      <w:pPr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</w:p>
    <w:p w14:paraId="7D1411E2" w14:textId="521C8550" w:rsidR="00B35674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rPr>
          <w:sz w:val="6"/>
          <w:szCs w:val="6"/>
        </w:rPr>
      </w:pPr>
      <w:r w:rsidRPr="00B85E94">
        <w:rPr>
          <w:rFonts w:ascii="Tahoma" w:hAnsi="Tahoma" w:cs="Tahoma"/>
          <w:b/>
          <w:bCs/>
        </w:rPr>
        <w:t>To receive apologies for absence</w:t>
      </w:r>
      <w:r w:rsidRPr="00C80958">
        <w:t xml:space="preserve"> </w:t>
      </w:r>
      <w:r>
        <w:t xml:space="preserve">   </w:t>
      </w:r>
    </w:p>
    <w:p w14:paraId="7DB19AB1" w14:textId="77777777" w:rsidR="004B3433" w:rsidRPr="004B3433" w:rsidRDefault="004B3433" w:rsidP="00B71713">
      <w:pPr>
        <w:spacing w:after="0" w:line="240" w:lineRule="auto"/>
        <w:rPr>
          <w:sz w:val="6"/>
          <w:szCs w:val="6"/>
        </w:rPr>
      </w:pPr>
    </w:p>
    <w:p w14:paraId="679D921B" w14:textId="2D646A05" w:rsidR="00B35674" w:rsidRPr="00050055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3A1467">
        <w:rPr>
          <w:rFonts w:ascii="Tahoma" w:hAnsi="Tahoma" w:cs="Tahoma"/>
          <w:b/>
          <w:bCs/>
        </w:rPr>
        <w:t>To make any Declaration</w:t>
      </w:r>
      <w:r>
        <w:rPr>
          <w:rFonts w:ascii="Tahoma" w:hAnsi="Tahoma" w:cs="Tahoma"/>
          <w:b/>
          <w:bCs/>
        </w:rPr>
        <w:t>s</w:t>
      </w:r>
      <w:r w:rsidRPr="003A1467">
        <w:rPr>
          <w:rFonts w:ascii="Tahoma" w:hAnsi="Tahoma" w:cs="Tahoma"/>
          <w:b/>
          <w:bCs/>
        </w:rPr>
        <w:t xml:space="preserve"> of </w:t>
      </w:r>
      <w:r w:rsidR="00E55891">
        <w:rPr>
          <w:rFonts w:ascii="Tahoma" w:hAnsi="Tahoma" w:cs="Tahoma"/>
          <w:b/>
          <w:bCs/>
        </w:rPr>
        <w:t>I</w:t>
      </w:r>
      <w:r w:rsidRPr="003A1467">
        <w:rPr>
          <w:rFonts w:ascii="Tahoma" w:hAnsi="Tahoma" w:cs="Tahoma"/>
          <w:b/>
          <w:bCs/>
        </w:rPr>
        <w:t>nterests</w:t>
      </w:r>
      <w:r w:rsidRPr="003A1467">
        <w:rPr>
          <w:rFonts w:ascii="Tahoma" w:hAnsi="Tahoma" w:cs="Tahoma"/>
        </w:rPr>
        <w:t xml:space="preserve"> re items on this a</w:t>
      </w:r>
      <w:r>
        <w:rPr>
          <w:rFonts w:ascii="Tahoma" w:hAnsi="Tahoma" w:cs="Tahoma"/>
        </w:rPr>
        <w:t>g</w:t>
      </w:r>
      <w:r w:rsidRPr="003A1467">
        <w:rPr>
          <w:rFonts w:ascii="Tahoma" w:hAnsi="Tahoma" w:cs="Tahoma"/>
        </w:rPr>
        <w:t>e</w:t>
      </w:r>
      <w:r>
        <w:rPr>
          <w:rFonts w:ascii="Tahoma" w:hAnsi="Tahoma" w:cs="Tahoma"/>
        </w:rPr>
        <w:t>n</w:t>
      </w:r>
      <w:r w:rsidRPr="003A1467">
        <w:rPr>
          <w:rFonts w:ascii="Tahoma" w:hAnsi="Tahoma" w:cs="Tahoma"/>
        </w:rPr>
        <w:t>da</w:t>
      </w:r>
      <w:r w:rsidRPr="003A1467">
        <w:rPr>
          <w:rFonts w:ascii="Tahoma" w:hAnsi="Tahoma" w:cs="Tahoma"/>
          <w:b/>
          <w:bCs/>
        </w:rPr>
        <w:t xml:space="preserve"> </w:t>
      </w:r>
    </w:p>
    <w:p w14:paraId="2D0F59E9" w14:textId="77777777" w:rsidR="00050055" w:rsidRPr="00050055" w:rsidRDefault="00050055" w:rsidP="00B71713">
      <w:pPr>
        <w:pStyle w:val="ListParagraph"/>
        <w:spacing w:line="240" w:lineRule="auto"/>
        <w:rPr>
          <w:rFonts w:ascii="Tahoma" w:hAnsi="Tahoma" w:cs="Tahoma"/>
          <w:bCs/>
          <w:sz w:val="6"/>
          <w:szCs w:val="6"/>
        </w:rPr>
      </w:pPr>
    </w:p>
    <w:p w14:paraId="00D6B76B" w14:textId="77777777" w:rsidR="004B3433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634619">
        <w:rPr>
          <w:rFonts w:ascii="Tahoma" w:hAnsi="Tahoma" w:cs="Tahoma"/>
          <w:b/>
          <w:bCs/>
        </w:rPr>
        <w:t>Public participation</w:t>
      </w:r>
      <w:r w:rsidRPr="00634619">
        <w:rPr>
          <w:rFonts w:ascii="Tahoma" w:hAnsi="Tahoma" w:cs="Tahoma"/>
        </w:rPr>
        <w:t xml:space="preserve"> </w:t>
      </w:r>
      <w:proofErr w:type="spellStart"/>
      <w:r w:rsidRPr="00634619">
        <w:rPr>
          <w:rFonts w:ascii="Tahoma" w:hAnsi="Tahoma" w:cs="Tahoma"/>
        </w:rPr>
        <w:t>Upto</w:t>
      </w:r>
      <w:proofErr w:type="spellEnd"/>
      <w:r w:rsidRPr="00634619">
        <w:rPr>
          <w:rFonts w:ascii="Tahoma" w:hAnsi="Tahoma" w:cs="Tahoma"/>
        </w:rPr>
        <w:t xml:space="preserve"> 15 minutes will be made available for members of the public to raise matters relevant to the business of the Parish Council</w:t>
      </w:r>
      <w:r w:rsidRPr="00634619">
        <w:rPr>
          <w:rFonts w:ascii="Tahoma" w:hAnsi="Tahoma" w:cs="Tahoma"/>
          <w:color w:val="000000" w:themeColor="text1"/>
        </w:rPr>
        <w:t xml:space="preserve"> </w:t>
      </w:r>
    </w:p>
    <w:p w14:paraId="48472B5C" w14:textId="77777777" w:rsidR="004B3433" w:rsidRPr="0025471C" w:rsidRDefault="004B3433" w:rsidP="00B71713">
      <w:pPr>
        <w:pStyle w:val="ListParagraph"/>
        <w:spacing w:line="240" w:lineRule="auto"/>
        <w:rPr>
          <w:rStyle w:val="Heading2Char"/>
          <w:rFonts w:eastAsiaTheme="minorHAnsi"/>
          <w:b w:val="0"/>
          <w:bCs w:val="0"/>
          <w:sz w:val="6"/>
          <w:szCs w:val="6"/>
        </w:rPr>
      </w:pPr>
    </w:p>
    <w:p w14:paraId="1188F0CE" w14:textId="25D7957E" w:rsidR="00B35674" w:rsidRPr="00656CD0" w:rsidRDefault="004B34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25471C">
        <w:rPr>
          <w:rStyle w:val="Heading2Char"/>
          <w:rFonts w:eastAsiaTheme="minorHAnsi"/>
        </w:rPr>
        <w:t>Previous Council minutes</w:t>
      </w:r>
      <w:r w:rsidRPr="009A67B8">
        <w:rPr>
          <w:rFonts w:ascii="Tahoma" w:hAnsi="Tahoma" w:cs="Tahoma"/>
        </w:rPr>
        <w:t xml:space="preserve"> </w:t>
      </w:r>
      <w:proofErr w:type="gramStart"/>
      <w:r w:rsidRPr="00DD66EE">
        <w:rPr>
          <w:rFonts w:ascii="Tahoma" w:hAnsi="Tahoma" w:cs="Tahoma"/>
        </w:rPr>
        <w:t>To</w:t>
      </w:r>
      <w:proofErr w:type="gramEnd"/>
      <w:r w:rsidRPr="00DD66EE">
        <w:rPr>
          <w:rFonts w:ascii="Tahoma" w:hAnsi="Tahoma" w:cs="Tahoma"/>
        </w:rPr>
        <w:t xml:space="preserve"> approve the minutes of the meeting of </w:t>
      </w:r>
      <w:r w:rsidR="00656CD0">
        <w:rPr>
          <w:rFonts w:ascii="Tahoma" w:hAnsi="Tahoma" w:cs="Tahoma"/>
        </w:rPr>
        <w:t>1 October</w:t>
      </w:r>
    </w:p>
    <w:p w14:paraId="60933CB2" w14:textId="77777777" w:rsidR="00656CD0" w:rsidRPr="00656CD0" w:rsidRDefault="00656CD0" w:rsidP="00656CD0">
      <w:pPr>
        <w:spacing w:after="0" w:line="240" w:lineRule="auto"/>
        <w:jc w:val="both"/>
        <w:rPr>
          <w:rFonts w:ascii="Tahoma" w:hAnsi="Tahoma" w:cs="Tahoma"/>
          <w:bCs/>
          <w:sz w:val="6"/>
          <w:szCs w:val="6"/>
        </w:rPr>
      </w:pPr>
    </w:p>
    <w:p w14:paraId="3C51EEFB" w14:textId="5CA0A535" w:rsidR="00656CD0" w:rsidRDefault="00656CD0" w:rsidP="00656CD0">
      <w:pPr>
        <w:pStyle w:val="TableStyle2"/>
        <w:numPr>
          <w:ilvl w:val="0"/>
          <w:numId w:val="4"/>
        </w:numPr>
        <w:rPr>
          <w:rFonts w:ascii="Tahoma" w:hAnsi="Tahoma" w:cs="Tahoma"/>
          <w:color w:val="EE0000"/>
        </w:rPr>
      </w:pPr>
      <w:r w:rsidRPr="00656CD0">
        <w:rPr>
          <w:rFonts w:ascii="Tahoma" w:hAnsi="Tahoma" w:cs="Tahoma"/>
          <w:b/>
          <w:bCs/>
          <w:sz w:val="22"/>
          <w:szCs w:val="22"/>
        </w:rPr>
        <w:t>Playground investment at Sterndale Moor</w:t>
      </w:r>
      <w:r w:rsidRPr="00356EFC">
        <w:rPr>
          <w:rFonts w:ascii="Tahoma" w:hAnsi="Tahoma" w:cs="Tahoma"/>
          <w:sz w:val="22"/>
          <w:szCs w:val="22"/>
        </w:rPr>
        <w:t xml:space="preserve"> To consider next steps</w:t>
      </w:r>
      <w:r>
        <w:rPr>
          <w:rFonts w:ascii="Tahoma" w:hAnsi="Tahoma" w:cs="Tahoma"/>
          <w:sz w:val="22"/>
          <w:szCs w:val="22"/>
        </w:rPr>
        <w:t>, including agreeing a specification of the works</w:t>
      </w:r>
      <w:r w:rsidRPr="00FF57DD">
        <w:rPr>
          <w:rFonts w:ascii="Tahoma" w:hAnsi="Tahoma" w:cs="Tahoma"/>
          <w:color w:val="EE0000"/>
        </w:rPr>
        <w:t xml:space="preserve"> </w:t>
      </w:r>
    </w:p>
    <w:p w14:paraId="2C781E31" w14:textId="77777777" w:rsidR="00DC2A3E" w:rsidRPr="00DC2A3E" w:rsidRDefault="00DC2A3E" w:rsidP="00DC2A3E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584DE96C" w14:textId="7B34B59B" w:rsidR="00A37FE1" w:rsidRPr="00A37FE1" w:rsidRDefault="00A37FE1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  <w:r w:rsidRPr="00A37FE1">
        <w:rPr>
          <w:rFonts w:ascii="Tahoma" w:hAnsi="Tahoma" w:cs="Tahoma"/>
          <w:b/>
          <w:bCs/>
        </w:rPr>
        <w:t>DCC</w:t>
      </w:r>
      <w:r w:rsidRPr="00A37FE1">
        <w:rPr>
          <w:rFonts w:ascii="Tahoma" w:hAnsi="Tahoma" w:cs="Tahoma"/>
          <w:b/>
          <w:bCs/>
        </w:rPr>
        <w:t xml:space="preserve"> Parish Council Liaison Forum</w:t>
      </w:r>
      <w:r w:rsidRPr="00A37FE1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Matlock, </w:t>
      </w:r>
      <w:r w:rsidRPr="00A37FE1">
        <w:rPr>
          <w:rFonts w:ascii="Tahoma" w:hAnsi="Tahoma" w:cs="Tahoma"/>
          <w:b/>
          <w:bCs/>
        </w:rPr>
        <w:t>8 Dec,</w:t>
      </w:r>
      <w:r w:rsidRPr="00A37FE1">
        <w:rPr>
          <w:rFonts w:ascii="Tahoma" w:hAnsi="Tahoma" w:cs="Tahoma"/>
          <w:b/>
          <w:bCs/>
        </w:rPr>
        <w:t xml:space="preserve"> 5.30pm</w:t>
      </w:r>
      <w:r w:rsidRPr="00A37FE1">
        <w:rPr>
          <w:rFonts w:ascii="Tahoma" w:hAnsi="Tahoma" w:cs="Tahoma"/>
        </w:rPr>
        <w:t xml:space="preserve"> </w:t>
      </w:r>
      <w:proofErr w:type="gramStart"/>
      <w:r w:rsidRPr="00A37FE1">
        <w:rPr>
          <w:rFonts w:ascii="Tahoma" w:hAnsi="Tahoma" w:cs="Tahoma"/>
        </w:rPr>
        <w:t>To</w:t>
      </w:r>
      <w:proofErr w:type="gramEnd"/>
      <w:r w:rsidRPr="00A37FE1">
        <w:rPr>
          <w:rFonts w:ascii="Tahoma" w:hAnsi="Tahoma" w:cs="Tahoma"/>
        </w:rPr>
        <w:t xml:space="preserve"> decide </w:t>
      </w:r>
      <w:r>
        <w:rPr>
          <w:rFonts w:ascii="Tahoma" w:hAnsi="Tahoma" w:cs="Tahoma"/>
        </w:rPr>
        <w:t>our representation</w:t>
      </w:r>
    </w:p>
    <w:p w14:paraId="36B8F498" w14:textId="77777777" w:rsidR="00A37FE1" w:rsidRPr="00A37FE1" w:rsidRDefault="00A37FE1" w:rsidP="00A37FE1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74F67D49" w14:textId="258692C2" w:rsidR="002376A2" w:rsidRDefault="002376A2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6258">
        <w:rPr>
          <w:rFonts w:ascii="Tahoma" w:hAnsi="Tahoma" w:cs="Tahoma"/>
          <w:b/>
          <w:bCs/>
        </w:rPr>
        <w:t>Policies and procedures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review and approve the following draft documents:</w:t>
      </w:r>
    </w:p>
    <w:p w14:paraId="2F313EAD" w14:textId="73544697" w:rsidR="002376A2" w:rsidRPr="00600A4A" w:rsidRDefault="002376A2" w:rsidP="00A37FE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</w:rPr>
      </w:pPr>
      <w:r w:rsidRPr="00600A4A">
        <w:rPr>
          <w:rFonts w:ascii="Tahoma" w:hAnsi="Tahoma" w:cs="Tahoma"/>
        </w:rPr>
        <w:t xml:space="preserve">HUQ PC </w:t>
      </w:r>
      <w:r w:rsidR="006E69F9" w:rsidRPr="00600A4A">
        <w:rPr>
          <w:rFonts w:ascii="Tahoma" w:hAnsi="Tahoma" w:cs="Tahoma"/>
        </w:rPr>
        <w:t>I</w:t>
      </w:r>
      <w:r w:rsidR="00600A4A" w:rsidRPr="00600A4A">
        <w:rPr>
          <w:rFonts w:ascii="Tahoma" w:hAnsi="Tahoma" w:cs="Tahoma"/>
        </w:rPr>
        <w:t xml:space="preserve">T </w:t>
      </w:r>
      <w:r w:rsidR="00160C6E" w:rsidRPr="00600A4A">
        <w:rPr>
          <w:rFonts w:ascii="Tahoma" w:hAnsi="Tahoma" w:cs="Tahoma"/>
        </w:rPr>
        <w:t>P</w:t>
      </w:r>
      <w:r w:rsidR="006E69F9" w:rsidRPr="00600A4A">
        <w:rPr>
          <w:rFonts w:ascii="Tahoma" w:hAnsi="Tahoma" w:cs="Tahoma"/>
        </w:rPr>
        <w:t>olicy</w:t>
      </w:r>
    </w:p>
    <w:p w14:paraId="5F930157" w14:textId="4D4D5D45" w:rsidR="002376A2" w:rsidRDefault="002376A2" w:rsidP="00D21ECB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ahoma" w:hAnsi="Tahoma" w:cs="Tahoma"/>
        </w:rPr>
      </w:pPr>
      <w:r w:rsidRPr="00600A4A">
        <w:rPr>
          <w:rFonts w:ascii="Tahoma" w:hAnsi="Tahoma" w:cs="Tahoma"/>
        </w:rPr>
        <w:t xml:space="preserve">HUQ PC </w:t>
      </w:r>
      <w:r w:rsidR="00600A4A" w:rsidRPr="00600A4A">
        <w:rPr>
          <w:rFonts w:ascii="Tahoma" w:hAnsi="Tahoma" w:cs="Tahoma"/>
        </w:rPr>
        <w:t>Complaints Procedure</w:t>
      </w:r>
    </w:p>
    <w:p w14:paraId="6024FA6D" w14:textId="77777777" w:rsidR="00025071" w:rsidRPr="00025071" w:rsidRDefault="00025071" w:rsidP="00025071">
      <w:pPr>
        <w:spacing w:after="0" w:line="240" w:lineRule="auto"/>
        <w:rPr>
          <w:rFonts w:ascii="Tahoma" w:hAnsi="Tahoma" w:cs="Tahoma"/>
          <w:sz w:val="6"/>
          <w:szCs w:val="6"/>
        </w:rPr>
      </w:pPr>
    </w:p>
    <w:p w14:paraId="36AAE982" w14:textId="2761375D" w:rsidR="00025071" w:rsidRDefault="00025071" w:rsidP="00025071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25071">
        <w:rPr>
          <w:rFonts w:ascii="Tahoma" w:hAnsi="Tahoma" w:cs="Tahoma"/>
          <w:b/>
          <w:bCs/>
        </w:rPr>
        <w:t>Reme</w:t>
      </w:r>
      <w:r>
        <w:rPr>
          <w:rFonts w:ascii="Tahoma" w:hAnsi="Tahoma" w:cs="Tahoma"/>
          <w:b/>
          <w:bCs/>
        </w:rPr>
        <w:t>m</w:t>
      </w:r>
      <w:r w:rsidRPr="00025071">
        <w:rPr>
          <w:rFonts w:ascii="Tahoma" w:hAnsi="Tahoma" w:cs="Tahoma"/>
          <w:b/>
          <w:bCs/>
        </w:rPr>
        <w:t>b</w:t>
      </w:r>
      <w:r>
        <w:rPr>
          <w:rFonts w:ascii="Tahoma" w:hAnsi="Tahoma" w:cs="Tahoma"/>
          <w:b/>
          <w:bCs/>
        </w:rPr>
        <w:t>r</w:t>
      </w:r>
      <w:r w:rsidRPr="00025071">
        <w:rPr>
          <w:rFonts w:ascii="Tahoma" w:hAnsi="Tahoma" w:cs="Tahoma"/>
          <w:b/>
          <w:bCs/>
        </w:rPr>
        <w:t>an</w:t>
      </w:r>
      <w:r>
        <w:rPr>
          <w:rFonts w:ascii="Tahoma" w:hAnsi="Tahoma" w:cs="Tahoma"/>
          <w:b/>
          <w:bCs/>
        </w:rPr>
        <w:t>c</w:t>
      </w:r>
      <w:r w:rsidRPr="00025071">
        <w:rPr>
          <w:rFonts w:ascii="Tahoma" w:hAnsi="Tahoma" w:cs="Tahoma"/>
          <w:b/>
          <w:bCs/>
        </w:rPr>
        <w:t>e Sunda</w:t>
      </w:r>
      <w:r>
        <w:rPr>
          <w:rFonts w:ascii="Tahoma" w:hAnsi="Tahoma" w:cs="Tahoma"/>
          <w:b/>
          <w:bCs/>
        </w:rPr>
        <w:t>y, Nov 9th</w:t>
      </w:r>
      <w:r w:rsidRPr="00025071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</w:t>
      </w:r>
      <w:r w:rsidRPr="00025071">
        <w:rPr>
          <w:rFonts w:ascii="Tahoma" w:hAnsi="Tahoma" w:cs="Tahoma"/>
        </w:rPr>
        <w:t>o</w:t>
      </w:r>
      <w:proofErr w:type="gramEnd"/>
      <w:r w:rsidRPr="00025071">
        <w:rPr>
          <w:rFonts w:ascii="Tahoma" w:hAnsi="Tahoma" w:cs="Tahoma"/>
        </w:rPr>
        <w:t xml:space="preserve"> review </w:t>
      </w:r>
      <w:r>
        <w:rPr>
          <w:rFonts w:ascii="Tahoma" w:hAnsi="Tahoma" w:cs="Tahoma"/>
        </w:rPr>
        <w:t xml:space="preserve">the </w:t>
      </w:r>
      <w:r w:rsidRPr="00025071">
        <w:rPr>
          <w:rFonts w:ascii="Tahoma" w:hAnsi="Tahoma" w:cs="Tahoma"/>
        </w:rPr>
        <w:t>ar</w:t>
      </w:r>
      <w:r>
        <w:rPr>
          <w:rFonts w:ascii="Tahoma" w:hAnsi="Tahoma" w:cs="Tahoma"/>
        </w:rPr>
        <w:t>r</w:t>
      </w:r>
      <w:r w:rsidRPr="00025071">
        <w:rPr>
          <w:rFonts w:ascii="Tahoma" w:hAnsi="Tahoma" w:cs="Tahoma"/>
        </w:rPr>
        <w:t>a</w:t>
      </w:r>
      <w:r>
        <w:rPr>
          <w:rFonts w:ascii="Tahoma" w:hAnsi="Tahoma" w:cs="Tahoma"/>
        </w:rPr>
        <w:t>n</w:t>
      </w:r>
      <w:r w:rsidRPr="00025071">
        <w:rPr>
          <w:rFonts w:ascii="Tahoma" w:hAnsi="Tahoma" w:cs="Tahoma"/>
        </w:rPr>
        <w:t>gem</w:t>
      </w:r>
      <w:r>
        <w:rPr>
          <w:rFonts w:ascii="Tahoma" w:hAnsi="Tahoma" w:cs="Tahoma"/>
        </w:rPr>
        <w:t>e</w:t>
      </w:r>
      <w:r w:rsidRPr="00025071">
        <w:rPr>
          <w:rFonts w:ascii="Tahoma" w:hAnsi="Tahoma" w:cs="Tahoma"/>
        </w:rPr>
        <w:t>nt</w:t>
      </w:r>
      <w:r>
        <w:rPr>
          <w:rFonts w:ascii="Tahoma" w:hAnsi="Tahoma" w:cs="Tahoma"/>
        </w:rPr>
        <w:t>s</w:t>
      </w:r>
      <w:r w:rsidRPr="00025071">
        <w:rPr>
          <w:rFonts w:ascii="Tahoma" w:hAnsi="Tahoma" w:cs="Tahoma"/>
        </w:rPr>
        <w:t xml:space="preserve"> for commemoration</w:t>
      </w:r>
    </w:p>
    <w:p w14:paraId="6021B86E" w14:textId="77777777" w:rsidR="00A37FE1" w:rsidRPr="00A37FE1" w:rsidRDefault="00A37FE1" w:rsidP="00A37FE1">
      <w:pPr>
        <w:spacing w:after="0" w:line="240" w:lineRule="auto"/>
        <w:rPr>
          <w:rFonts w:ascii="Tahoma" w:hAnsi="Tahoma" w:cs="Tahoma"/>
          <w:sz w:val="6"/>
          <w:szCs w:val="6"/>
        </w:rPr>
      </w:pPr>
    </w:p>
    <w:p w14:paraId="08CEC394" w14:textId="2B35F806" w:rsidR="00A37FE1" w:rsidRPr="00A37FE1" w:rsidRDefault="00A37FE1" w:rsidP="00025071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Winter weather </w:t>
      </w:r>
      <w:proofErr w:type="gramStart"/>
      <w:r w:rsidRPr="00A37FE1">
        <w:rPr>
          <w:rFonts w:ascii="Tahoma" w:hAnsi="Tahoma" w:cs="Tahoma"/>
        </w:rPr>
        <w:t>To</w:t>
      </w:r>
      <w:proofErr w:type="gramEnd"/>
      <w:r w:rsidRPr="00A37FE1">
        <w:rPr>
          <w:rFonts w:ascii="Tahoma" w:hAnsi="Tahoma" w:cs="Tahoma"/>
        </w:rPr>
        <w:t xml:space="preserve"> consider any </w:t>
      </w:r>
      <w:r>
        <w:rPr>
          <w:rFonts w:ascii="Tahoma" w:hAnsi="Tahoma" w:cs="Tahoma"/>
        </w:rPr>
        <w:t xml:space="preserve">preparations which the Council </w:t>
      </w:r>
      <w:r w:rsidRPr="00A37FE1">
        <w:rPr>
          <w:rFonts w:ascii="Tahoma" w:hAnsi="Tahoma" w:cs="Tahoma"/>
        </w:rPr>
        <w:t xml:space="preserve">may </w:t>
      </w:r>
      <w:r>
        <w:rPr>
          <w:rFonts w:ascii="Tahoma" w:hAnsi="Tahoma" w:cs="Tahoma"/>
        </w:rPr>
        <w:t>need to arrange</w:t>
      </w:r>
    </w:p>
    <w:p w14:paraId="40CA8CA6" w14:textId="77777777" w:rsidR="00443372" w:rsidRPr="00443372" w:rsidRDefault="00443372" w:rsidP="00443372">
      <w:pPr>
        <w:spacing w:after="0" w:line="240" w:lineRule="auto"/>
        <w:rPr>
          <w:rFonts w:ascii="Tahoma" w:hAnsi="Tahoma" w:cs="Tahoma"/>
          <w:sz w:val="6"/>
          <w:szCs w:val="6"/>
        </w:rPr>
      </w:pPr>
    </w:p>
    <w:p w14:paraId="60802EC3" w14:textId="7E02C66E" w:rsidR="00443372" w:rsidRPr="00443372" w:rsidRDefault="00A37FE1" w:rsidP="00443372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</w:t>
      </w:r>
      <w:r w:rsidR="00443372" w:rsidRPr="00D273E5">
        <w:rPr>
          <w:rFonts w:ascii="Tahoma" w:hAnsi="Tahoma" w:cs="Tahoma"/>
          <w:b/>
          <w:bCs/>
        </w:rPr>
        <w:t xml:space="preserve">Broadband in </w:t>
      </w:r>
      <w:proofErr w:type="spellStart"/>
      <w:r w:rsidR="00443372" w:rsidRPr="00D273E5">
        <w:rPr>
          <w:rFonts w:ascii="Tahoma" w:hAnsi="Tahoma" w:cs="Tahoma"/>
          <w:b/>
          <w:bCs/>
        </w:rPr>
        <w:t>Brandside</w:t>
      </w:r>
      <w:proofErr w:type="spellEnd"/>
      <w:r w:rsidR="00443372" w:rsidRPr="00443372">
        <w:rPr>
          <w:rFonts w:ascii="Tahoma" w:hAnsi="Tahoma" w:cs="Tahoma"/>
        </w:rPr>
        <w:t xml:space="preserve"> To </w:t>
      </w:r>
      <w:r w:rsidR="00443372">
        <w:rPr>
          <w:rFonts w:ascii="Tahoma" w:hAnsi="Tahoma" w:cs="Tahoma"/>
        </w:rPr>
        <w:t>co</w:t>
      </w:r>
      <w:r w:rsidR="00D273E5">
        <w:rPr>
          <w:rFonts w:ascii="Tahoma" w:hAnsi="Tahoma" w:cs="Tahoma"/>
        </w:rPr>
        <w:t>n</w:t>
      </w:r>
      <w:r w:rsidR="00443372">
        <w:rPr>
          <w:rFonts w:ascii="Tahoma" w:hAnsi="Tahoma" w:cs="Tahoma"/>
        </w:rPr>
        <w:t xml:space="preserve">sider whether </w:t>
      </w:r>
      <w:r w:rsidR="00D273E5">
        <w:rPr>
          <w:rFonts w:ascii="Tahoma" w:hAnsi="Tahoma" w:cs="Tahoma"/>
        </w:rPr>
        <w:t xml:space="preserve">it is good value for the Council to continue to pay </w:t>
      </w:r>
      <w:r w:rsidR="00443372">
        <w:rPr>
          <w:rFonts w:ascii="Tahoma" w:hAnsi="Tahoma" w:cs="Tahoma"/>
        </w:rPr>
        <w:t>Derbyshire Br</w:t>
      </w:r>
      <w:r w:rsidR="00D273E5">
        <w:rPr>
          <w:rFonts w:ascii="Tahoma" w:hAnsi="Tahoma" w:cs="Tahoma"/>
        </w:rPr>
        <w:t>o</w:t>
      </w:r>
      <w:r w:rsidR="00443372">
        <w:rPr>
          <w:rFonts w:ascii="Tahoma" w:hAnsi="Tahoma" w:cs="Tahoma"/>
        </w:rPr>
        <w:t>adband for this</w:t>
      </w:r>
      <w:r w:rsidR="00D273E5">
        <w:rPr>
          <w:rFonts w:ascii="Tahoma" w:hAnsi="Tahoma" w:cs="Tahoma"/>
        </w:rPr>
        <w:t xml:space="preserve"> </w:t>
      </w:r>
      <w:r w:rsidR="00443372">
        <w:rPr>
          <w:rFonts w:ascii="Tahoma" w:hAnsi="Tahoma" w:cs="Tahoma"/>
        </w:rPr>
        <w:t>fa</w:t>
      </w:r>
      <w:r w:rsidR="00D273E5">
        <w:rPr>
          <w:rFonts w:ascii="Tahoma" w:hAnsi="Tahoma" w:cs="Tahoma"/>
        </w:rPr>
        <w:t>c</w:t>
      </w:r>
      <w:r w:rsidR="00443372">
        <w:rPr>
          <w:rFonts w:ascii="Tahoma" w:hAnsi="Tahoma" w:cs="Tahoma"/>
        </w:rPr>
        <w:t>ility</w:t>
      </w:r>
    </w:p>
    <w:p w14:paraId="3B3EE3E6" w14:textId="77777777" w:rsidR="0027106E" w:rsidRPr="0027106E" w:rsidRDefault="0027106E" w:rsidP="0027106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  <w:sz w:val="6"/>
          <w:szCs w:val="6"/>
        </w:rPr>
      </w:pPr>
    </w:p>
    <w:p w14:paraId="46F5527A" w14:textId="3C8152B1" w:rsidR="00E55891" w:rsidRPr="00356EFC" w:rsidRDefault="00B9297B" w:rsidP="002978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AB1AEB" w:rsidRPr="00356EFC">
        <w:rPr>
          <w:rFonts w:ascii="Tahoma" w:hAnsi="Tahoma" w:cs="Tahoma"/>
          <w:b/>
          <w:color w:val="000000" w:themeColor="text1"/>
        </w:rPr>
        <w:t>Brandside</w:t>
      </w:r>
      <w:proofErr w:type="spellEnd"/>
      <w:r w:rsidR="00AB1AEB" w:rsidRPr="00356EFC">
        <w:rPr>
          <w:rFonts w:ascii="Tahoma" w:hAnsi="Tahoma" w:cs="Tahoma"/>
          <w:b/>
          <w:color w:val="000000" w:themeColor="text1"/>
        </w:rPr>
        <w:t xml:space="preserve"> Parish Hall matters</w:t>
      </w:r>
    </w:p>
    <w:p w14:paraId="7DBA40FA" w14:textId="4D403F8C" w:rsidR="00DC2E5A" w:rsidRPr="005320F5" w:rsidRDefault="005320F5" w:rsidP="00B71713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5320F5">
        <w:rPr>
          <w:rFonts w:ascii="Tahoma" w:hAnsi="Tahoma" w:cs="Tahoma"/>
          <w:b/>
          <w:color w:val="000000" w:themeColor="text1"/>
        </w:rPr>
        <w:t>a.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="00FD2BEE">
        <w:rPr>
          <w:rFonts w:ascii="Tahoma" w:hAnsi="Tahoma" w:cs="Tahoma"/>
          <w:bCs/>
          <w:color w:val="000000" w:themeColor="text1"/>
        </w:rPr>
        <w:t xml:space="preserve"> </w:t>
      </w:r>
      <w:r w:rsidR="00E55891" w:rsidRPr="005320F5">
        <w:rPr>
          <w:rFonts w:ascii="Tahoma" w:hAnsi="Tahoma" w:cs="Tahoma"/>
          <w:bCs/>
          <w:color w:val="000000" w:themeColor="text1"/>
        </w:rPr>
        <w:t>To</w:t>
      </w:r>
      <w:r w:rsidR="00DC4F1D" w:rsidRPr="005320F5">
        <w:rPr>
          <w:rFonts w:ascii="Tahoma" w:hAnsi="Tahoma" w:cs="Tahoma"/>
        </w:rPr>
        <w:t xml:space="preserve"> </w:t>
      </w:r>
      <w:r w:rsidR="00DC2E5A" w:rsidRPr="005320F5">
        <w:rPr>
          <w:rFonts w:ascii="Tahoma" w:hAnsi="Tahoma" w:cs="Tahoma"/>
        </w:rPr>
        <w:t>note the current position re repairs</w:t>
      </w:r>
      <w:r w:rsidR="00160C6E">
        <w:rPr>
          <w:rFonts w:ascii="Tahoma" w:hAnsi="Tahoma" w:cs="Tahoma"/>
        </w:rPr>
        <w:t xml:space="preserve"> to </w:t>
      </w:r>
      <w:r w:rsidR="00DC2E5A" w:rsidRPr="005320F5">
        <w:rPr>
          <w:rFonts w:ascii="Tahoma" w:hAnsi="Tahoma" w:cs="Tahoma"/>
        </w:rPr>
        <w:t>the septic</w:t>
      </w:r>
      <w:r w:rsidR="00160C6E">
        <w:rPr>
          <w:rFonts w:ascii="Tahoma" w:hAnsi="Tahoma" w:cs="Tahoma"/>
        </w:rPr>
        <w:t>-</w:t>
      </w:r>
      <w:r w:rsidR="00DC2E5A" w:rsidRPr="005320F5">
        <w:rPr>
          <w:rFonts w:ascii="Tahoma" w:hAnsi="Tahoma" w:cs="Tahoma"/>
        </w:rPr>
        <w:t>tank</w:t>
      </w:r>
      <w:r w:rsidR="00160C6E">
        <w:rPr>
          <w:rFonts w:ascii="Tahoma" w:hAnsi="Tahoma" w:cs="Tahoma"/>
        </w:rPr>
        <w:t xml:space="preserve"> system</w:t>
      </w:r>
    </w:p>
    <w:p w14:paraId="7B6CCAB7" w14:textId="09EC252E" w:rsidR="00385DE0" w:rsidRPr="00D273E5" w:rsidRDefault="00385DE0" w:rsidP="00385DE0">
      <w:pPr>
        <w:pStyle w:val="TableStyle2"/>
        <w:numPr>
          <w:ilvl w:val="0"/>
          <w:numId w:val="26"/>
        </w:num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To note the current position re negotiation of </w:t>
      </w:r>
      <w:r w:rsidRPr="00D273E5">
        <w:rPr>
          <w:rFonts w:ascii="Tahoma" w:hAnsi="Tahoma" w:cs="Tahoma"/>
          <w:color w:val="auto"/>
          <w:sz w:val="22"/>
          <w:szCs w:val="22"/>
        </w:rPr>
        <w:t>a long-term licence</w:t>
      </w:r>
      <w:r>
        <w:rPr>
          <w:rFonts w:ascii="Tahoma" w:hAnsi="Tahoma" w:cs="Tahoma"/>
          <w:color w:val="auto"/>
          <w:sz w:val="22"/>
          <w:szCs w:val="22"/>
        </w:rPr>
        <w:t xml:space="preserve"> to allow </w:t>
      </w:r>
      <w:r w:rsidRPr="00D273E5">
        <w:rPr>
          <w:rFonts w:ascii="Tahoma" w:hAnsi="Tahoma" w:cs="Tahoma"/>
          <w:color w:val="auto"/>
          <w:sz w:val="22"/>
          <w:szCs w:val="22"/>
        </w:rPr>
        <w:t xml:space="preserve">Council use of the former Methodist land adjacent to the Hall  </w:t>
      </w:r>
    </w:p>
    <w:p w14:paraId="6B4986D0" w14:textId="7B7816F4" w:rsidR="00D273E5" w:rsidRDefault="00D273E5" w:rsidP="00385DE0">
      <w:pPr>
        <w:pStyle w:val="TableStyle2"/>
        <w:numPr>
          <w:ilvl w:val="0"/>
          <w:numId w:val="26"/>
        </w:num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>To r</w:t>
      </w:r>
      <w:r w:rsidRPr="00D273E5">
        <w:rPr>
          <w:rFonts w:ascii="Tahoma" w:hAnsi="Tahoma" w:cs="Tahoma"/>
          <w:color w:val="auto"/>
          <w:sz w:val="22"/>
          <w:szCs w:val="22"/>
        </w:rPr>
        <w:t xml:space="preserve">eview </w:t>
      </w:r>
      <w:r>
        <w:rPr>
          <w:rFonts w:ascii="Tahoma" w:hAnsi="Tahoma" w:cs="Tahoma"/>
          <w:color w:val="auto"/>
          <w:sz w:val="22"/>
          <w:szCs w:val="22"/>
        </w:rPr>
        <w:t xml:space="preserve">quotations received for a Disabled Access audit of the Hall </w:t>
      </w:r>
      <w:r w:rsidRPr="00D273E5">
        <w:rPr>
          <w:rFonts w:ascii="Tahoma" w:hAnsi="Tahoma" w:cs="Tahoma"/>
          <w:color w:val="auto"/>
          <w:sz w:val="22"/>
          <w:szCs w:val="22"/>
        </w:rPr>
        <w:t xml:space="preserve">   </w:t>
      </w:r>
    </w:p>
    <w:p w14:paraId="4CB86181" w14:textId="5338F54F" w:rsidR="00D273E5" w:rsidRPr="00D273E5" w:rsidRDefault="00D273E5" w:rsidP="00385DE0">
      <w:pPr>
        <w:pStyle w:val="TableStyle2"/>
        <w:numPr>
          <w:ilvl w:val="0"/>
          <w:numId w:val="26"/>
        </w:num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To decide next steps towards implementing the recommendations of Derbyshire Fire Service’s most recent inspection report</w:t>
      </w:r>
      <w:r w:rsidRPr="00D273E5">
        <w:rPr>
          <w:rFonts w:ascii="Tahoma" w:hAnsi="Tahoma" w:cs="Tahoma"/>
          <w:color w:val="auto"/>
          <w:sz w:val="22"/>
          <w:szCs w:val="22"/>
        </w:rPr>
        <w:t xml:space="preserve">   </w:t>
      </w:r>
    </w:p>
    <w:p w14:paraId="7A694EE7" w14:textId="72A6D677" w:rsidR="00D273E5" w:rsidRPr="00385DE0" w:rsidRDefault="00385DE0" w:rsidP="00385DE0">
      <w:pPr>
        <w:pStyle w:val="BodyText"/>
        <w:numPr>
          <w:ilvl w:val="0"/>
          <w:numId w:val="2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385DE0">
        <w:rPr>
          <w:rFonts w:ascii="Tahoma" w:hAnsi="Tahoma" w:cs="Tahoma"/>
          <w:b w:val="0"/>
          <w:bCs w:val="0"/>
          <w:sz w:val="22"/>
          <w:szCs w:val="22"/>
        </w:rPr>
        <w:t>To c</w:t>
      </w:r>
      <w:r>
        <w:rPr>
          <w:rFonts w:ascii="Tahoma" w:hAnsi="Tahoma" w:cs="Tahoma"/>
          <w:b w:val="0"/>
          <w:bCs w:val="0"/>
          <w:sz w:val="22"/>
          <w:szCs w:val="22"/>
        </w:rPr>
        <w:t>on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s</w:t>
      </w:r>
      <w:r>
        <w:rPr>
          <w:rFonts w:ascii="Tahoma" w:hAnsi="Tahoma" w:cs="Tahoma"/>
          <w:b w:val="0"/>
          <w:bCs w:val="0"/>
          <w:sz w:val="22"/>
          <w:szCs w:val="22"/>
        </w:rPr>
        <w:t>i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der progressing any necess</w:t>
      </w:r>
      <w:r>
        <w:rPr>
          <w:rFonts w:ascii="Tahoma" w:hAnsi="Tahoma" w:cs="Tahoma"/>
          <w:b w:val="0"/>
          <w:bCs w:val="0"/>
          <w:sz w:val="22"/>
          <w:szCs w:val="22"/>
        </w:rPr>
        <w:t>a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ry s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pend, 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per the curr</w:t>
      </w:r>
      <w:r>
        <w:rPr>
          <w:rFonts w:ascii="Tahoma" w:hAnsi="Tahoma" w:cs="Tahoma"/>
          <w:b w:val="0"/>
          <w:bCs w:val="0"/>
          <w:sz w:val="22"/>
          <w:szCs w:val="22"/>
        </w:rPr>
        <w:t>e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nt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year’s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 xml:space="preserve"> budget</w:t>
      </w:r>
      <w:r>
        <w:rPr>
          <w:rFonts w:ascii="Tahoma" w:hAnsi="Tahoma" w:cs="Tahoma"/>
          <w:b w:val="0"/>
          <w:bCs w:val="0"/>
          <w:sz w:val="22"/>
          <w:szCs w:val="22"/>
        </w:rPr>
        <w:t>,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 xml:space="preserve"> on</w:t>
      </w:r>
      <w:r w:rsidR="00D273E5" w:rsidRPr="00385DE0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 xml:space="preserve">(a) </w:t>
      </w:r>
      <w:r>
        <w:rPr>
          <w:rFonts w:ascii="Tahoma" w:hAnsi="Tahoma" w:cs="Tahoma"/>
          <w:b w:val="0"/>
          <w:bCs w:val="0"/>
          <w:sz w:val="22"/>
          <w:szCs w:val="22"/>
        </w:rPr>
        <w:t>roof m</w:t>
      </w:r>
      <w:r w:rsidRPr="00385DE0">
        <w:rPr>
          <w:rFonts w:ascii="Tahoma" w:hAnsi="Tahoma" w:cs="Tahoma"/>
          <w:b w:val="0"/>
          <w:bCs w:val="0"/>
          <w:sz w:val="22"/>
          <w:szCs w:val="22"/>
        </w:rPr>
        <w:t>aintenance and (b) ongoing window issues</w:t>
      </w:r>
      <w:r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3504DE3E" w14:textId="77777777" w:rsidR="00D273E5" w:rsidRPr="00D273E5" w:rsidRDefault="00D273E5" w:rsidP="00D273E5">
      <w:pPr>
        <w:pStyle w:val="BodyText"/>
        <w:rPr>
          <w:rFonts w:ascii="Tahoma" w:hAnsi="Tahoma" w:cs="Tahoma"/>
          <w:b w:val="0"/>
          <w:sz w:val="6"/>
          <w:szCs w:val="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</w:p>
    <w:p w14:paraId="7CE76D6D" w14:textId="4ED604F3" w:rsidR="00FB6258" w:rsidRPr="002376A2" w:rsidRDefault="00DC2A3E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bCs/>
        </w:rPr>
        <w:t xml:space="preserve"> </w:t>
      </w:r>
      <w:r w:rsidR="00FB6258" w:rsidRPr="002376A2">
        <w:rPr>
          <w:rFonts w:ascii="Tahoma" w:hAnsi="Tahoma" w:cs="Tahoma"/>
          <w:b/>
          <w:bCs/>
        </w:rPr>
        <w:t>Finance</w:t>
      </w:r>
    </w:p>
    <w:p w14:paraId="3DAB5DB7" w14:textId="4CA9F86B" w:rsidR="003F1322" w:rsidRDefault="003F1322" w:rsidP="00356EFC">
      <w:pPr>
        <w:pStyle w:val="BodyText"/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 w:rsidR="00443372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note the Council’s bank balances as at 1 November</w:t>
      </w:r>
    </w:p>
    <w:p w14:paraId="33DA9D60" w14:textId="51030C88" w:rsidR="00B35674" w:rsidRPr="00DC2E5A" w:rsidRDefault="00B3567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7F66DF">
        <w:rPr>
          <w:rFonts w:ascii="Tahoma" w:hAnsi="Tahoma" w:cs="Tahoma"/>
          <w:color w:val="000000" w:themeColor="text1"/>
        </w:rPr>
        <w:t>To authorise accounts for payment</w:t>
      </w:r>
      <w:r w:rsidRPr="00FB6258">
        <w:rPr>
          <w:rFonts w:ascii="Tahoma" w:hAnsi="Tahoma" w:cs="Tahoma"/>
          <w:color w:val="000000" w:themeColor="text1"/>
        </w:rPr>
        <w:t xml:space="preserve"> </w:t>
      </w:r>
    </w:p>
    <w:p w14:paraId="457AE725" w14:textId="6B33B28F" w:rsidR="00794C24" w:rsidRPr="00356EFC" w:rsidRDefault="00DC2E5A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356EFC">
        <w:rPr>
          <w:rFonts w:ascii="Tahoma" w:hAnsi="Tahoma" w:cs="Tahoma"/>
          <w:color w:val="000000" w:themeColor="text1"/>
        </w:rPr>
        <w:t>To note income received since the previous meeting</w:t>
      </w:r>
    </w:p>
    <w:p w14:paraId="1F908E01" w14:textId="77777777" w:rsidR="00AB1AEB" w:rsidRPr="00AB1AEB" w:rsidRDefault="00AB1AEB" w:rsidP="00B7171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p w14:paraId="763A2617" w14:textId="7F9DB7F3" w:rsidR="00DC4F1D" w:rsidRPr="00B71713" w:rsidRDefault="00FB6258" w:rsidP="00B71713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B71713">
        <w:rPr>
          <w:rFonts w:ascii="Tahoma" w:hAnsi="Tahoma" w:cs="Tahoma"/>
          <w:sz w:val="22"/>
          <w:szCs w:val="22"/>
        </w:rPr>
        <w:t xml:space="preserve"> </w:t>
      </w:r>
      <w:r w:rsidR="00B35674" w:rsidRPr="00B71713">
        <w:rPr>
          <w:rFonts w:ascii="Tahoma" w:hAnsi="Tahoma" w:cs="Tahoma"/>
          <w:sz w:val="22"/>
          <w:szCs w:val="22"/>
        </w:rPr>
        <w:t>Planning</w:t>
      </w:r>
      <w:r w:rsidR="00B35674" w:rsidRPr="00B71713">
        <w:rPr>
          <w:rFonts w:ascii="Tahoma" w:hAnsi="Tahoma" w:cs="Tahoma"/>
          <w:b w:val="0"/>
          <w:bCs w:val="0"/>
          <w:sz w:val="22"/>
          <w:szCs w:val="22"/>
        </w:rPr>
        <w:t xml:space="preserve"> To consider any applications received</w:t>
      </w:r>
      <w:r w:rsidR="00B71713" w:rsidRPr="00B7171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(none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as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at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the date of this agenda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)</w:t>
      </w:r>
    </w:p>
    <w:p w14:paraId="67C8EF99" w14:textId="731E4C86" w:rsidR="00AB1AEB" w:rsidRPr="00AB1AEB" w:rsidRDefault="00AB1AEB" w:rsidP="00B71713">
      <w:pPr>
        <w:pStyle w:val="BodyText"/>
        <w:shd w:val="clear" w:color="auto" w:fill="FFFFFF"/>
        <w:jc w:val="both"/>
        <w:rPr>
          <w:rStyle w:val="Heading2Char"/>
          <w:rFonts w:eastAsiaTheme="minorHAnsi"/>
          <w:color w:val="FF0000"/>
          <w:sz w:val="6"/>
          <w:szCs w:val="6"/>
        </w:rPr>
      </w:pPr>
    </w:p>
    <w:p w14:paraId="7088FDFC" w14:textId="0014A9BA" w:rsidR="00B35674" w:rsidRPr="00356EFC" w:rsidRDefault="00AB1AEB" w:rsidP="00A761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  <w:r w:rsidRPr="00356EFC">
        <w:rPr>
          <w:rFonts w:ascii="Tahoma" w:hAnsi="Tahoma" w:cs="Tahoma"/>
          <w:b/>
          <w:bCs/>
        </w:rPr>
        <w:t xml:space="preserve"> </w:t>
      </w:r>
      <w:r w:rsidR="00B35674" w:rsidRPr="00356EFC">
        <w:rPr>
          <w:rFonts w:ascii="Tahoma" w:hAnsi="Tahoma" w:cs="Tahoma"/>
          <w:b/>
          <w:bCs/>
        </w:rPr>
        <w:t xml:space="preserve">To confirm the date </w:t>
      </w:r>
      <w:r w:rsidR="00356EFC">
        <w:rPr>
          <w:rFonts w:ascii="Tahoma" w:hAnsi="Tahoma" w:cs="Tahoma"/>
          <w:b/>
          <w:bCs/>
        </w:rPr>
        <w:t xml:space="preserve">and location </w:t>
      </w:r>
      <w:r w:rsidR="00B35674" w:rsidRPr="00356EFC">
        <w:rPr>
          <w:rFonts w:ascii="Tahoma" w:hAnsi="Tahoma" w:cs="Tahoma"/>
          <w:b/>
          <w:bCs/>
        </w:rPr>
        <w:t xml:space="preserve">of the next Parish Council meeting </w:t>
      </w:r>
    </w:p>
    <w:sectPr w:rsidR="00B35674" w:rsidRPr="00356EFC" w:rsidSect="00CF52AB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94"/>
    <w:multiLevelType w:val="hybridMultilevel"/>
    <w:tmpl w:val="3D484D68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AA9"/>
    <w:multiLevelType w:val="hybridMultilevel"/>
    <w:tmpl w:val="4EA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9D9"/>
    <w:multiLevelType w:val="hybridMultilevel"/>
    <w:tmpl w:val="997A4508"/>
    <w:lvl w:ilvl="0" w:tplc="5BBEECF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F13E3F"/>
    <w:multiLevelType w:val="multilevel"/>
    <w:tmpl w:val="74E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52704"/>
    <w:multiLevelType w:val="hybridMultilevel"/>
    <w:tmpl w:val="FDEE3F5A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6637"/>
    <w:multiLevelType w:val="hybridMultilevel"/>
    <w:tmpl w:val="955669EC"/>
    <w:lvl w:ilvl="0" w:tplc="3F18FE1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35316"/>
    <w:multiLevelType w:val="hybridMultilevel"/>
    <w:tmpl w:val="83480456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CCF2DD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2649"/>
    <w:multiLevelType w:val="hybridMultilevel"/>
    <w:tmpl w:val="340C09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C701EC"/>
    <w:multiLevelType w:val="hybridMultilevel"/>
    <w:tmpl w:val="0F5EE7C8"/>
    <w:lvl w:ilvl="0" w:tplc="212E5898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731C1"/>
    <w:multiLevelType w:val="hybridMultilevel"/>
    <w:tmpl w:val="7688DEB2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024F5"/>
    <w:multiLevelType w:val="hybridMultilevel"/>
    <w:tmpl w:val="A8A0A910"/>
    <w:lvl w:ilvl="0" w:tplc="35404B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C6DA5"/>
    <w:multiLevelType w:val="hybridMultilevel"/>
    <w:tmpl w:val="263EA408"/>
    <w:lvl w:ilvl="0" w:tplc="802C8B5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4364B"/>
    <w:multiLevelType w:val="hybridMultilevel"/>
    <w:tmpl w:val="39A0FCEE"/>
    <w:lvl w:ilvl="0" w:tplc="0DB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0D8F"/>
    <w:multiLevelType w:val="hybridMultilevel"/>
    <w:tmpl w:val="BAACD8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D06256D"/>
    <w:multiLevelType w:val="hybridMultilevel"/>
    <w:tmpl w:val="8208D7D2"/>
    <w:lvl w:ilvl="0" w:tplc="4B880A0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4FD31B24"/>
    <w:multiLevelType w:val="hybridMultilevel"/>
    <w:tmpl w:val="D5F6B5DC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BA2"/>
    <w:multiLevelType w:val="hybridMultilevel"/>
    <w:tmpl w:val="90E4022A"/>
    <w:lvl w:ilvl="0" w:tplc="1C24002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A6460"/>
    <w:multiLevelType w:val="hybridMultilevel"/>
    <w:tmpl w:val="F50C7CBA"/>
    <w:lvl w:ilvl="0" w:tplc="4F62F9D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72BE"/>
    <w:multiLevelType w:val="hybridMultilevel"/>
    <w:tmpl w:val="C1382F92"/>
    <w:lvl w:ilvl="0" w:tplc="487E683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33338E"/>
    <w:multiLevelType w:val="hybridMultilevel"/>
    <w:tmpl w:val="14F68962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F6A20"/>
    <w:multiLevelType w:val="hybridMultilevel"/>
    <w:tmpl w:val="2DEABB50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D3044"/>
    <w:multiLevelType w:val="hybridMultilevel"/>
    <w:tmpl w:val="596C00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317F91"/>
    <w:multiLevelType w:val="hybridMultilevel"/>
    <w:tmpl w:val="557CD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72">
    <w:abstractNumId w:val="25"/>
  </w:num>
  <w:num w:numId="2" w16cid:durableId="776484704">
    <w:abstractNumId w:val="8"/>
  </w:num>
  <w:num w:numId="3" w16cid:durableId="1771585285">
    <w:abstractNumId w:val="18"/>
  </w:num>
  <w:num w:numId="4" w16cid:durableId="1753773378">
    <w:abstractNumId w:val="6"/>
  </w:num>
  <w:num w:numId="5" w16cid:durableId="1927152636">
    <w:abstractNumId w:val="10"/>
  </w:num>
  <w:num w:numId="6" w16cid:durableId="1658722421">
    <w:abstractNumId w:val="13"/>
  </w:num>
  <w:num w:numId="7" w16cid:durableId="1302879909">
    <w:abstractNumId w:val="24"/>
  </w:num>
  <w:num w:numId="8" w16cid:durableId="1776629173">
    <w:abstractNumId w:val="7"/>
  </w:num>
  <w:num w:numId="9" w16cid:durableId="1991591628">
    <w:abstractNumId w:val="15"/>
  </w:num>
  <w:num w:numId="10" w16cid:durableId="514808043">
    <w:abstractNumId w:val="2"/>
  </w:num>
  <w:num w:numId="11" w16cid:durableId="1564675902">
    <w:abstractNumId w:val="19"/>
  </w:num>
  <w:num w:numId="12" w16cid:durableId="1146627659">
    <w:abstractNumId w:val="14"/>
  </w:num>
  <w:num w:numId="13" w16cid:durableId="898786053">
    <w:abstractNumId w:val="1"/>
  </w:num>
  <w:num w:numId="14" w16cid:durableId="593632030">
    <w:abstractNumId w:val="0"/>
  </w:num>
  <w:num w:numId="15" w16cid:durableId="2060936358">
    <w:abstractNumId w:val="22"/>
  </w:num>
  <w:num w:numId="16" w16cid:durableId="1388918180">
    <w:abstractNumId w:val="4"/>
  </w:num>
  <w:num w:numId="17" w16cid:durableId="813327460">
    <w:abstractNumId w:val="11"/>
  </w:num>
  <w:num w:numId="18" w16cid:durableId="346634873">
    <w:abstractNumId w:val="23"/>
  </w:num>
  <w:num w:numId="19" w16cid:durableId="238834053">
    <w:abstractNumId w:val="9"/>
  </w:num>
  <w:num w:numId="20" w16cid:durableId="271983760">
    <w:abstractNumId w:val="17"/>
  </w:num>
  <w:num w:numId="21" w16cid:durableId="683940515">
    <w:abstractNumId w:val="3"/>
  </w:num>
  <w:num w:numId="22" w16cid:durableId="2136100584">
    <w:abstractNumId w:val="20"/>
  </w:num>
  <w:num w:numId="23" w16cid:durableId="1990741592">
    <w:abstractNumId w:val="21"/>
  </w:num>
  <w:num w:numId="24" w16cid:durableId="662323109">
    <w:abstractNumId w:val="16"/>
  </w:num>
  <w:num w:numId="25" w16cid:durableId="452867112">
    <w:abstractNumId w:val="5"/>
  </w:num>
  <w:num w:numId="26" w16cid:durableId="1507357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D"/>
    <w:rsid w:val="00025071"/>
    <w:rsid w:val="000337AF"/>
    <w:rsid w:val="00033A27"/>
    <w:rsid w:val="00044968"/>
    <w:rsid w:val="00050055"/>
    <w:rsid w:val="000B494E"/>
    <w:rsid w:val="000D0CA4"/>
    <w:rsid w:val="000F2EBD"/>
    <w:rsid w:val="00144E65"/>
    <w:rsid w:val="00160C6E"/>
    <w:rsid w:val="00164DE3"/>
    <w:rsid w:val="00194B87"/>
    <w:rsid w:val="00196B1B"/>
    <w:rsid w:val="001B6996"/>
    <w:rsid w:val="001C005F"/>
    <w:rsid w:val="001C4486"/>
    <w:rsid w:val="001D403E"/>
    <w:rsid w:val="0023622D"/>
    <w:rsid w:val="002376A2"/>
    <w:rsid w:val="00243A56"/>
    <w:rsid w:val="0025471C"/>
    <w:rsid w:val="002628C7"/>
    <w:rsid w:val="0027106E"/>
    <w:rsid w:val="00286679"/>
    <w:rsid w:val="00287716"/>
    <w:rsid w:val="002C4662"/>
    <w:rsid w:val="003013AE"/>
    <w:rsid w:val="00356EFC"/>
    <w:rsid w:val="00380599"/>
    <w:rsid w:val="00385DE0"/>
    <w:rsid w:val="003B0BDC"/>
    <w:rsid w:val="003B2D38"/>
    <w:rsid w:val="003F1322"/>
    <w:rsid w:val="0040268E"/>
    <w:rsid w:val="0043285F"/>
    <w:rsid w:val="00443372"/>
    <w:rsid w:val="004626AA"/>
    <w:rsid w:val="00476E5C"/>
    <w:rsid w:val="00483300"/>
    <w:rsid w:val="004857A2"/>
    <w:rsid w:val="00493B14"/>
    <w:rsid w:val="004A1331"/>
    <w:rsid w:val="004B3433"/>
    <w:rsid w:val="004F3075"/>
    <w:rsid w:val="004F3748"/>
    <w:rsid w:val="005320F5"/>
    <w:rsid w:val="00567470"/>
    <w:rsid w:val="005A3EB1"/>
    <w:rsid w:val="005D1492"/>
    <w:rsid w:val="005D2664"/>
    <w:rsid w:val="00600A4A"/>
    <w:rsid w:val="00656CD0"/>
    <w:rsid w:val="0066495D"/>
    <w:rsid w:val="006668EB"/>
    <w:rsid w:val="006918A0"/>
    <w:rsid w:val="006C2E8C"/>
    <w:rsid w:val="006E69F9"/>
    <w:rsid w:val="00704299"/>
    <w:rsid w:val="00794C24"/>
    <w:rsid w:val="007F66DF"/>
    <w:rsid w:val="00836418"/>
    <w:rsid w:val="008449C3"/>
    <w:rsid w:val="00864542"/>
    <w:rsid w:val="008B028D"/>
    <w:rsid w:val="008B1345"/>
    <w:rsid w:val="008F1033"/>
    <w:rsid w:val="0091139A"/>
    <w:rsid w:val="0098015F"/>
    <w:rsid w:val="009817E6"/>
    <w:rsid w:val="00997089"/>
    <w:rsid w:val="009D2EF1"/>
    <w:rsid w:val="00A3608B"/>
    <w:rsid w:val="00A37FE1"/>
    <w:rsid w:val="00AB1AEB"/>
    <w:rsid w:val="00AE0CA6"/>
    <w:rsid w:val="00AE3F9E"/>
    <w:rsid w:val="00B03721"/>
    <w:rsid w:val="00B204E1"/>
    <w:rsid w:val="00B24032"/>
    <w:rsid w:val="00B34F5D"/>
    <w:rsid w:val="00B35674"/>
    <w:rsid w:val="00B439C8"/>
    <w:rsid w:val="00B43A1D"/>
    <w:rsid w:val="00B55A2F"/>
    <w:rsid w:val="00B71713"/>
    <w:rsid w:val="00B74D5C"/>
    <w:rsid w:val="00B91FF6"/>
    <w:rsid w:val="00B9297B"/>
    <w:rsid w:val="00BB2113"/>
    <w:rsid w:val="00BE1462"/>
    <w:rsid w:val="00C02B76"/>
    <w:rsid w:val="00C3305C"/>
    <w:rsid w:val="00C34B36"/>
    <w:rsid w:val="00C8207E"/>
    <w:rsid w:val="00CB4C25"/>
    <w:rsid w:val="00CB7B1D"/>
    <w:rsid w:val="00CC6273"/>
    <w:rsid w:val="00CE2728"/>
    <w:rsid w:val="00CF3A4E"/>
    <w:rsid w:val="00CF52AB"/>
    <w:rsid w:val="00D21F52"/>
    <w:rsid w:val="00D273E5"/>
    <w:rsid w:val="00D87D08"/>
    <w:rsid w:val="00DA6C3F"/>
    <w:rsid w:val="00DB0127"/>
    <w:rsid w:val="00DC2A3E"/>
    <w:rsid w:val="00DC2E5A"/>
    <w:rsid w:val="00DC4F1D"/>
    <w:rsid w:val="00E55891"/>
    <w:rsid w:val="00E67DF0"/>
    <w:rsid w:val="00E83A7E"/>
    <w:rsid w:val="00EC7CE1"/>
    <w:rsid w:val="00EE2510"/>
    <w:rsid w:val="00F00DD7"/>
    <w:rsid w:val="00F235E6"/>
    <w:rsid w:val="00F32412"/>
    <w:rsid w:val="00F330F7"/>
    <w:rsid w:val="00F445AA"/>
    <w:rsid w:val="00FA40B5"/>
    <w:rsid w:val="00FA4CBD"/>
    <w:rsid w:val="00FB0E3E"/>
    <w:rsid w:val="00FB6258"/>
    <w:rsid w:val="00FB768E"/>
    <w:rsid w:val="00FD2BEE"/>
    <w:rsid w:val="00FE00A4"/>
    <w:rsid w:val="00FE76E9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0C49"/>
  <w15:chartTrackingRefBased/>
  <w15:docId w15:val="{5AD133B0-9C89-4952-B3F3-073CA19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674"/>
    <w:pPr>
      <w:keepNext/>
      <w:numPr>
        <w:numId w:val="2"/>
      </w:numPr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35674"/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B35674"/>
    <w:pPr>
      <w:spacing w:after="0" w:line="240" w:lineRule="auto"/>
    </w:pPr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674"/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E"/>
    <w:rPr>
      <w:color w:val="0000FF"/>
      <w:u w:val="single"/>
    </w:rPr>
  </w:style>
  <w:style w:type="character" w:customStyle="1" w:styleId="searchresultstohighlight">
    <w:name w:val="searchresultstohighlight"/>
    <w:basedOn w:val="DefaultParagraphFont"/>
    <w:rsid w:val="00CF3A4E"/>
  </w:style>
  <w:style w:type="character" w:styleId="UnresolvedMention">
    <w:name w:val="Unresolved Mention"/>
    <w:basedOn w:val="DefaultParagraphFont"/>
    <w:uiPriority w:val="99"/>
    <w:semiHidden/>
    <w:unhideWhenUsed/>
    <w:rsid w:val="00FE7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Style2">
    <w:name w:val="Table Style 2"/>
    <w:rsid w:val="00493B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Otty</dc:creator>
  <cp:keywords/>
  <dc:description/>
  <cp:lastModifiedBy>Peter Leppard</cp:lastModifiedBy>
  <cp:revision>14</cp:revision>
  <cp:lastPrinted>2025-10-30T13:18:00Z</cp:lastPrinted>
  <dcterms:created xsi:type="dcterms:W3CDTF">2025-10-07T08:50:00Z</dcterms:created>
  <dcterms:modified xsi:type="dcterms:W3CDTF">2025-10-30T13:20:00Z</dcterms:modified>
</cp:coreProperties>
</file>